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Identity 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Cases    </w:t>
      </w:r>
      <w:r>
        <w:t xml:space="preserve">   Personal information    </w:t>
      </w:r>
      <w:r>
        <w:t xml:space="preserve">   Phones    </w:t>
      </w:r>
      <w:r>
        <w:t xml:space="preserve">   Steal    </w:t>
      </w:r>
      <w:r>
        <w:t xml:space="preserve">   Thieves    </w:t>
      </w:r>
      <w:r>
        <w:t xml:space="preserve">   Corporate crimes    </w:t>
      </w:r>
      <w:r>
        <w:t xml:space="preserve">   Medical identity theft    </w:t>
      </w:r>
      <w:r>
        <w:t xml:space="preserve">   Child identity theft    </w:t>
      </w:r>
      <w:r>
        <w:t xml:space="preserve">   Hackers    </w:t>
      </w:r>
      <w:r>
        <w:t xml:space="preserve">   Internet    </w:t>
      </w:r>
      <w:r>
        <w:t xml:space="preserve">   Passwords    </w:t>
      </w:r>
      <w:r>
        <w:t xml:space="preserve">   Credit card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</dc:title>
  <dcterms:created xsi:type="dcterms:W3CDTF">2021-10-11T09:31:32Z</dcterms:created>
  <dcterms:modified xsi:type="dcterms:W3CDTF">2021-10-11T09:31:32Z</dcterms:modified>
</cp:coreProperties>
</file>