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Fantasma di Canterville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cimitero    </w:t>
      </w:r>
      <w:r>
        <w:t xml:space="preserve">   Castello    </w:t>
      </w:r>
      <w:r>
        <w:t xml:space="preserve">   Cacciatori    </w:t>
      </w:r>
      <w:r>
        <w:t xml:space="preserve">   Simon de Canterville    </w:t>
      </w:r>
      <w:r>
        <w:t xml:space="preserve">   Inghilterra    </w:t>
      </w:r>
      <w:r>
        <w:t xml:space="preserve">   ombra malefica    </w:t>
      </w:r>
      <w:r>
        <w:t xml:space="preserve">   Catene    </w:t>
      </w:r>
      <w:r>
        <w:t xml:space="preserve">   Augustus Dampier    </w:t>
      </w:r>
      <w:r>
        <w:t xml:space="preserve">   gioielli    </w:t>
      </w:r>
      <w:r>
        <w:t xml:space="preserve">   inquietudine    </w:t>
      </w:r>
      <w:r>
        <w:t xml:space="preserve">   lacrime    </w:t>
      </w:r>
      <w:r>
        <w:t xml:space="preserve">   verde smeraldo    </w:t>
      </w:r>
      <w:r>
        <w:t xml:space="preserve">   Cantachiaro    </w:t>
      </w:r>
      <w:r>
        <w:t xml:space="preserve">   spettro    </w:t>
      </w:r>
      <w:r>
        <w:t xml:space="preserve">   gemelli    </w:t>
      </w:r>
      <w:r>
        <w:t xml:space="preserve">   scheletro    </w:t>
      </w:r>
      <w:r>
        <w:t xml:space="preserve">   risa demoniache    </w:t>
      </w:r>
      <w:r>
        <w:t xml:space="preserve">   Stati Uniti    </w:t>
      </w:r>
      <w:r>
        <w:t xml:space="preserve">   lady Eleonore    </w:t>
      </w:r>
      <w:r>
        <w:t xml:space="preserve">   Canterville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Fantasma di Canterville</dc:title>
  <dcterms:created xsi:type="dcterms:W3CDTF">2021-10-11T09:32:21Z</dcterms:created>
  <dcterms:modified xsi:type="dcterms:W3CDTF">2021-10-11T09:32:21Z</dcterms:modified>
</cp:coreProperties>
</file>