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viso e i capelli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È sotto alla bocca: il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parte dei capelli sulla fronte si chiama 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contrario di "ricci"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È sopra agli occhi: 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italiano non si dice capelli marroni.  Si dice capelli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io ho i capelli lunghi posso fare 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Venere di Botticelli ha il ... lungo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Quando i capelli non sono lisci e non sono ricci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Io parlo con 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Elvis Presley aveva le ... lunghissime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colore dei capelli non è naturale.  I capelli sono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È vicino al naso e sopra alla guancia: l'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pelo sul mento si chiama 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Io ascolto la musica con 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pelo sotto al naso sono i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 centro del viso c'è il ...</w:t>
            </w:r>
          </w:p>
        </w:tc>
      </w:tr>
    </w:tbl>
    <w:p>
      <w:pPr>
        <w:pStyle w:val="WordBankLarge"/>
      </w:pPr>
      <w:r>
        <w:t xml:space="preserve">   lisci    </w:t>
      </w:r>
      <w:r>
        <w:t xml:space="preserve">   occhio    </w:t>
      </w:r>
      <w:r>
        <w:t xml:space="preserve">   fronte    </w:t>
      </w:r>
      <w:r>
        <w:t xml:space="preserve">   mento    </w:t>
      </w:r>
      <w:r>
        <w:t xml:space="preserve">   frangia    </w:t>
      </w:r>
      <w:r>
        <w:t xml:space="preserve">   tinti    </w:t>
      </w:r>
      <w:r>
        <w:t xml:space="preserve">   castani    </w:t>
      </w:r>
      <w:r>
        <w:t xml:space="preserve">   mossi    </w:t>
      </w:r>
      <w:r>
        <w:t xml:space="preserve">   barba    </w:t>
      </w:r>
      <w:r>
        <w:t xml:space="preserve">   baffi    </w:t>
      </w:r>
      <w:r>
        <w:t xml:space="preserve">   naso    </w:t>
      </w:r>
      <w:r>
        <w:t xml:space="preserve">   orecchie    </w:t>
      </w:r>
      <w:r>
        <w:t xml:space="preserve">   bocca    </w:t>
      </w:r>
      <w:r>
        <w:t xml:space="preserve">   collo    </w:t>
      </w:r>
      <w:r>
        <w:t xml:space="preserve">   basette    </w:t>
      </w:r>
      <w:r>
        <w:t xml:space="preserve">   coda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viso e i capelli</dc:title>
  <dcterms:created xsi:type="dcterms:W3CDTF">2021-10-11T09:32:31Z</dcterms:created>
  <dcterms:modified xsi:type="dcterms:W3CDTF">2021-10-11T09:32:31Z</dcterms:modified>
</cp:coreProperties>
</file>