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opiate in the form of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brain disorder caused by the use of certain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psychoactive drug that causes hallucinations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can not be legally sold, possessed, or bought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drug that can be sniffed or inhaled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marijuana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taken to improve one's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can be consumed in the form of edibles, smoke, oils, pills,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can be addictive and fatal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psychoactive substance in the form of a beverage</w:t>
            </w:r>
          </w:p>
        </w:tc>
      </w:tr>
    </w:tbl>
    <w:p>
      <w:pPr>
        <w:pStyle w:val="WordBankSmall"/>
      </w:pPr>
      <w:r>
        <w:t xml:space="preserve">   Illegal Drugs    </w:t>
      </w:r>
      <w:r>
        <w:t xml:space="preserve">   Alcohol    </w:t>
      </w:r>
      <w:r>
        <w:t xml:space="preserve">   Marijuana    </w:t>
      </w:r>
      <w:r>
        <w:t xml:space="preserve">   steroids    </w:t>
      </w:r>
      <w:r>
        <w:t xml:space="preserve">   addiction    </w:t>
      </w:r>
      <w:r>
        <w:t xml:space="preserve">   inhalants    </w:t>
      </w:r>
      <w:r>
        <w:t xml:space="preserve">   lsd    </w:t>
      </w:r>
      <w:r>
        <w:t xml:space="preserve">   codeine    </w:t>
      </w:r>
      <w:r>
        <w:t xml:space="preserve">   opiates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2021-10-11T09:33:14Z</dcterms:created>
  <dcterms:modified xsi:type="dcterms:W3CDTF">2021-10-11T09:33:14Z</dcterms:modified>
</cp:coreProperties>
</file>