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I'm a Banker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Mortgage    </w:t>
      </w:r>
      <w:r>
        <w:t xml:space="preserve">   Check    </w:t>
      </w:r>
      <w:r>
        <w:t xml:space="preserve">   Checkbook    </w:t>
      </w:r>
      <w:r>
        <w:t xml:space="preserve">   Interest    </w:t>
      </w:r>
      <w:r>
        <w:t xml:space="preserve">   Loan    </w:t>
      </w:r>
      <w:r>
        <w:t xml:space="preserve">   ATM    </w:t>
      </w:r>
      <w:r>
        <w:t xml:space="preserve">   Credit Card    </w:t>
      </w:r>
      <w:r>
        <w:t xml:space="preserve">   Debit Card    </w:t>
      </w:r>
      <w:r>
        <w:t xml:space="preserve">   Cash    </w:t>
      </w:r>
      <w:r>
        <w:t xml:space="preserve">   Teller    </w:t>
      </w:r>
      <w:r>
        <w:t xml:space="preserve">   Vault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 Banker</dc:title>
  <dcterms:created xsi:type="dcterms:W3CDTF">2021-10-11T09:30:21Z</dcterms:created>
  <dcterms:modified xsi:type="dcterms:W3CDTF">2021-10-11T09:30:21Z</dcterms:modified>
</cp:coreProperties>
</file>