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Important Words to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Cancer that begins in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minimally invasive surgical procedure that can be used to diagnose and treat endometriosis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mucous membrane lining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serous tumors of low malignant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Disorder in which tissue that normally lines the inside of the uterus grows outside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cancer that begins in the uterus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extensive surgery to remove displaced endometrium without damaging healthy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and abnormal growth of tissue in some part of the body, characteristic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neoplasms with a strong tendency to bilterality, and account for 50% of all ovarian tumors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surface epithelial-stromal tumor group of ovarian neoplasms, and account for approximately 36% of all ovarian tumors</w:t>
            </w:r>
          </w:p>
        </w:tc>
      </w:tr>
    </w:tbl>
    <w:p>
      <w:pPr>
        <w:pStyle w:val="WordBankMedium"/>
      </w:pPr>
      <w:r>
        <w:t xml:space="preserve">   endometriosis    </w:t>
      </w:r>
      <w:r>
        <w:t xml:space="preserve">   endometrium    </w:t>
      </w:r>
      <w:r>
        <w:t xml:space="preserve">   ovarian cancer    </w:t>
      </w:r>
      <w:r>
        <w:t xml:space="preserve">   endometrial cancer    </w:t>
      </w:r>
      <w:r>
        <w:t xml:space="preserve">   non serous tumor    </w:t>
      </w:r>
      <w:r>
        <w:t xml:space="preserve">   serous tumor    </w:t>
      </w:r>
      <w:r>
        <w:t xml:space="preserve">   neoplasm    </w:t>
      </w:r>
      <w:r>
        <w:t xml:space="preserve">   laprascopy    </w:t>
      </w:r>
      <w:r>
        <w:t xml:space="preserve">   laparotomy    </w:t>
      </w:r>
      <w:r>
        <w:t xml:space="preserve">   mucinous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Words to Remember</dc:title>
  <dcterms:created xsi:type="dcterms:W3CDTF">2021-10-11T09:34:56Z</dcterms:created>
  <dcterms:modified xsi:type="dcterms:W3CDTF">2021-10-11T09:34:56Z</dcterms:modified>
</cp:coreProperties>
</file>