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Incarnation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Jewish house of prayer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Looking at Jesus as the Son of God first, then human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Book in the Old Testament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Looking at Jesus as human first, then the son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Sacred writings in the Bible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fix, or to make amends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union of Jesus' divine and human natures in one Divine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reconcile us with God through the forgiveness of our sins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Jesus becomes flesh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 theology, this means 'Word'</w:t>
            </w:r>
          </w:p>
        </w:tc>
      </w:tr>
    </w:tbl>
    <w:p>
      <w:pPr>
        <w:pStyle w:val="WordBankLarge"/>
      </w:pPr>
      <w:r>
        <w:t xml:space="preserve">   High Christology    </w:t>
      </w:r>
      <w:r>
        <w:t xml:space="preserve">   Low Christology    </w:t>
      </w:r>
      <w:r>
        <w:t xml:space="preserve">   Logos    </w:t>
      </w:r>
      <w:r>
        <w:t xml:space="preserve">   Atone    </w:t>
      </w:r>
      <w:r>
        <w:t xml:space="preserve">   Hypostatic Union    </w:t>
      </w:r>
      <w:r>
        <w:t xml:space="preserve">   Day of Atonement    </w:t>
      </w:r>
      <w:r>
        <w:t xml:space="preserve">   Incarnation    </w:t>
      </w:r>
      <w:r>
        <w:t xml:space="preserve">   Leviticus    </w:t>
      </w:r>
      <w:r>
        <w:t xml:space="preserve">   Scriptures    </w:t>
      </w:r>
      <w:r>
        <w:t xml:space="preserve">   Synagogue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Incarnation Crossword Puzzle</dc:title>
  <dcterms:created xsi:type="dcterms:W3CDTF">2021-10-11T09:36:59Z</dcterms:created>
  <dcterms:modified xsi:type="dcterms:W3CDTF">2021-10-11T09:36:59Z</dcterms:modified>
</cp:coreProperties>
</file>