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festivals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times that i come back for you    </w:t>
      </w:r>
      <w:r>
        <w:t xml:space="preserve">   southern india    </w:t>
      </w:r>
      <w:r>
        <w:t xml:space="preserve">   northern india    </w:t>
      </w:r>
      <w:r>
        <w:t xml:space="preserve">   baisakhi    </w:t>
      </w:r>
      <w:r>
        <w:t xml:space="preserve">   lohri    </w:t>
      </w:r>
      <w:r>
        <w:t xml:space="preserve">   navratri    </w:t>
      </w:r>
      <w:r>
        <w:t xml:space="preserve">   Delhi    </w:t>
      </w:r>
      <w:r>
        <w:t xml:space="preserve">   gurpurab    </w:t>
      </w:r>
      <w:r>
        <w:t xml:space="preserve">   festivals    </w:t>
      </w:r>
      <w:r>
        <w:t xml:space="preserve">   janmashtami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festivals Wordsearch</dc:title>
  <dcterms:created xsi:type="dcterms:W3CDTF">2021-10-11T09:38:39Z</dcterms:created>
  <dcterms:modified xsi:type="dcterms:W3CDTF">2021-10-11T09:38:39Z</dcterms:modified>
</cp:coreProperties>
</file>