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Indigenous Self-Determination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Camosun College campuses are located on the traditional territories of the ______ peoples</w:t>
            </w:r>
          </w:p>
          <w:p>
            <w:pPr>
              <w:keepLines/>
              <w:pStyle w:val="CluesTiny"/>
            </w:pPr>
            <w:r>
              <w:rPr>
                <w:b w:val="true"/>
                <w:bCs w:val="true"/>
              </w:rPr>
              <w:t xml:space="preserve">5. </w:t>
            </w:r>
            <w:r>
              <w:t xml:space="preserve">Globally, Indigenous peoples have much in common in terms of indigenous world views that include a strong connection to the ___.</w:t>
            </w:r>
          </w:p>
          <w:p>
            <w:pPr>
              <w:keepLines/>
              <w:pStyle w:val="CluesTiny"/>
            </w:pPr>
            <w:r>
              <w:rPr>
                <w:b w:val="true"/>
                <w:bCs w:val="true"/>
              </w:rPr>
              <w:t xml:space="preserve">7. </w:t>
            </w:r>
            <w:r>
              <w:t xml:space="preserve">FOCUSED ON THE CONSOLIDATION OF PREVIOUS LEGISLATION WHICH FOCUSED ON ASSIMILATION OF INDIGENOUS PEOPLES INTO CANADIAN SOCIETY. IT GAVE THE GOVERNMENT OF CANADA VAST POWERS OVER FIRST NATIONS PEOPLE WITH REGARD TO IDENTITY, POLITICAL STRUCTURES, CULTURAL PRACTICES, GOVERNANCE, AND EDUCATION.</w:t>
            </w:r>
          </w:p>
          <w:p>
            <w:pPr>
              <w:keepLines/>
              <w:pStyle w:val="CluesTiny"/>
            </w:pPr>
            <w:r>
              <w:rPr>
                <w:b w:val="true"/>
                <w:bCs w:val="true"/>
              </w:rPr>
              <w:t xml:space="preserve">8. </w:t>
            </w:r>
            <w:r>
              <w:t xml:space="preserve">Indigenous health is understood in traditional Indigenous knowledge to be a balance among 4 components within a human; emotional, physical, spiritual, and mental.</w:t>
            </w:r>
          </w:p>
          <w:p>
            <w:pPr>
              <w:keepLines/>
              <w:pStyle w:val="CluesTiny"/>
            </w:pPr>
            <w:r>
              <w:rPr>
                <w:b w:val="true"/>
                <w:bCs w:val="true"/>
              </w:rPr>
              <w:t xml:space="preserve">10. </w:t>
            </w:r>
            <w:r>
              <w:t xml:space="preserve">The Medicine Wheel, sometimes known as the Sacred Hoop, has been used by generations of various Indigenous peoples for health and healing. It embodies the Four Directions, as well as Father Sky, Mother Earth, and Spirit Tree—all of which symbolize dimensions of health and the cycles of life.</w:t>
            </w:r>
          </w:p>
          <w:p>
            <w:pPr>
              <w:keepLines/>
              <w:pStyle w:val="CluesTiny"/>
            </w:pPr>
            <w:r>
              <w:rPr>
                <w:b w:val="true"/>
                <w:bCs w:val="true"/>
              </w:rPr>
              <w:t xml:space="preserve">11. </w:t>
            </w:r>
            <w:r>
              <w:t xml:space="preserve">These people are valued by high respect by Indigenous people</w:t>
            </w:r>
          </w:p>
          <w:p>
            <w:pPr>
              <w:keepLines/>
              <w:pStyle w:val="CluesTiny"/>
            </w:pPr>
            <w:r>
              <w:rPr>
                <w:b w:val="true"/>
                <w:bCs w:val="true"/>
              </w:rPr>
              <w:t xml:space="preserve">12. </w:t>
            </w:r>
            <w:r>
              <w:t xml:space="preserve">The on going process of choice' to ensure that Indigenous communities are able to meet their social, cultural and economic needs.</w:t>
            </w:r>
          </w:p>
        </w:tc>
        <w:tc>
          <w:p>
            <w:pPr>
              <w:pStyle w:val="CluesTiny"/>
            </w:pPr>
            <w:r>
              <w:rPr>
                <w:b w:val="true"/>
                <w:bCs w:val="true"/>
              </w:rPr>
              <w:t xml:space="preserve">Down</w:t>
            </w:r>
          </w:p>
          <w:p>
            <w:pPr>
              <w:keepLines/>
              <w:pStyle w:val="CluesTiny"/>
            </w:pPr>
            <w:r>
              <w:rPr>
                <w:b w:val="true"/>
                <w:bCs w:val="true"/>
              </w:rPr>
              <w:t xml:space="preserve">1. </w:t>
            </w:r>
            <w:r>
              <w:t xml:space="preserve">The policy or practice of acquiring full or partial political control over another country, occupying it with settlers, and exploiting it economically. For indigenous Candadians, this resulted in much historical trauma</w:t>
            </w:r>
          </w:p>
          <w:p>
            <w:pPr>
              <w:keepLines/>
              <w:pStyle w:val="CluesTiny"/>
            </w:pPr>
            <w:r>
              <w:rPr>
                <w:b w:val="true"/>
                <w:bCs w:val="true"/>
              </w:rPr>
              <w:t xml:space="preserve">2. </w:t>
            </w:r>
            <w:r>
              <w:t xml:space="preserve">The system subjected children to forced conversions, sickness, abuse and what has been described as an attempt at Genocide by the recent Truth and Reconciliation Commission</w:t>
            </w:r>
          </w:p>
          <w:p>
            <w:pPr>
              <w:keepLines/>
              <w:pStyle w:val="CluesTiny"/>
            </w:pPr>
            <w:r>
              <w:rPr>
                <w:b w:val="true"/>
                <w:bCs w:val="true"/>
              </w:rPr>
              <w:t xml:space="preserve">3. </w:t>
            </w:r>
            <w:r>
              <w:t xml:space="preserve">What ceremony usually involves the community gathering together to pray for healing. Individuals make personal sacrifices on behalf of the community.</w:t>
            </w:r>
          </w:p>
          <w:p>
            <w:pPr>
              <w:keepLines/>
              <w:pStyle w:val="CluesTiny"/>
            </w:pPr>
            <w:r>
              <w:rPr>
                <w:b w:val="true"/>
                <w:bCs w:val="true"/>
              </w:rPr>
              <w:t xml:space="preserve">6. </w:t>
            </w:r>
            <w:r>
              <w:t xml:space="preserve">Form the constitutional and moral basis of alliance between Indigenous peoples and the crown.</w:t>
            </w:r>
          </w:p>
          <w:p>
            <w:pPr>
              <w:keepLines/>
              <w:pStyle w:val="CluesTiny"/>
            </w:pPr>
            <w:r>
              <w:rPr>
                <w:b w:val="true"/>
                <w:bCs w:val="true"/>
              </w:rPr>
              <w:t xml:space="preserve">9. </w:t>
            </w:r>
            <w:r>
              <w:t xml:space="preserve">Indigenous ____ deeply committed to share their knowledge, provide guidance, teach others to respect the natural world, to learn to listen and feel the rhythms of the elements and seasons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Self-Determination </dc:title>
  <dcterms:created xsi:type="dcterms:W3CDTF">2021-10-11T09:39:03Z</dcterms:created>
  <dcterms:modified xsi:type="dcterms:W3CDTF">2021-10-11T09:39:03Z</dcterms:modified>
</cp:coreProperties>
</file>