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Indigenous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strategic    </w:t>
      </w:r>
      <w:r>
        <w:t xml:space="preserve">   integrity    </w:t>
      </w:r>
      <w:r>
        <w:t xml:space="preserve">   globalization    </w:t>
      </w:r>
      <w:r>
        <w:t xml:space="preserve">   existence    </w:t>
      </w:r>
      <w:r>
        <w:t xml:space="preserve">   society    </w:t>
      </w:r>
      <w:r>
        <w:t xml:space="preserve">   dominant    </w:t>
      </w:r>
      <w:r>
        <w:t xml:space="preserve">   violations    </w:t>
      </w:r>
      <w:r>
        <w:t xml:space="preserve">   inequality    </w:t>
      </w:r>
      <w:r>
        <w:t xml:space="preserve">   law    </w:t>
      </w:r>
      <w:r>
        <w:t xml:space="preserve">   culture    </w:t>
      </w:r>
      <w:r>
        <w:t xml:space="preserve">   supplanted    </w:t>
      </w:r>
      <w:r>
        <w:t xml:space="preserve">   technologically    </w:t>
      </w:r>
      <w:r>
        <w:t xml:space="preserve">   newcomers    </w:t>
      </w:r>
      <w:r>
        <w:t xml:space="preserve">   imposed    </w:t>
      </w:r>
      <w:r>
        <w:t xml:space="preserve">   immemorial    </w:t>
      </w:r>
      <w:r>
        <w:t xml:space="preserve">   homeland    </w:t>
      </w:r>
      <w:r>
        <w:t xml:space="preserve">   ancestors    </w:t>
      </w:r>
      <w:r>
        <w:t xml:space="preserve">   inhabited    </w:t>
      </w:r>
      <w:r>
        <w:t xml:space="preserve">   discover    </w:t>
      </w:r>
      <w:r>
        <w:t xml:space="preserve">   politics    </w:t>
      </w:r>
      <w:r>
        <w:t xml:space="preserve">   international    </w:t>
      </w:r>
      <w:r>
        <w:t xml:space="preserve">   government    </w:t>
      </w:r>
      <w:r>
        <w:t xml:space="preserve">   indigenous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</dc:title>
  <dcterms:created xsi:type="dcterms:W3CDTF">2021-10-11T09:38:08Z</dcterms:created>
  <dcterms:modified xsi:type="dcterms:W3CDTF">2021-10-11T09:38:08Z</dcterms:modified>
</cp:coreProperties>
</file>