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Industrial Revolution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31</w:t>
            </w:r>
          </w:p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period in the 1700s in which machine-production of goods increased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women had to work in factories but were paid one third of what men were paid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person who organizes and manages a business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cities or large towns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machine that used water to spin a wheel to drive machines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farmer who invented machines to make farming easier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spying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an improved process of planting on a different field each year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social class made up of skilled workers, professionals, business people, and wealthy farmers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people who opposed new technology and attacked factories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act in 1847 that limited the workday to ten hours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27. </w:t>
            </w:r>
            <w:r>
              <w:t xml:space="preserve">German journalist who invented Marxism, a radical form of socialism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30. </w:t>
            </w:r>
            <w:r>
              <w:t xml:space="preserve">voluntary group of workers in labor associations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32. </w:t>
            </w:r>
            <w:r>
              <w:t xml:space="preserve">philosophy that people should judge things based on their usefulness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35. </w:t>
            </w:r>
            <w:r>
              <w:t xml:space="preserve">rights of ownership in a business which lends a profit to the holder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36. </w:t>
            </w:r>
            <w:r>
              <w:t xml:space="preserve">the policy of extending a country’s rule over many other lands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37. </w:t>
            </w:r>
            <w:r>
              <w:t xml:space="preserve">industry regulated by the community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38. </w:t>
            </w:r>
            <w:r>
              <w:t xml:space="preserve">a farmer who rents the land they farm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39. </w:t>
            </w:r>
            <w:r>
              <w:t xml:space="preserve">act in 1819 which restricted working age and hours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being able to survive without outside aid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machine that pulls out cotton seeds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invented the flying shuttle which doubled the work a weaver could do in a day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 a mythical worker who the Luddites were names after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resources needed to produce goods and services that the Industrial revolution required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one of the first scientific farmers. Invented seed drill in 1701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large buildings where production took place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industries privately owned by the community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disease causing diarrhea and dehydration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wrote The Wealth of Nations in 1776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undeveloped country land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seeds when they sprout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working class people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a business owned by stockholders who share profits but are not responsible for debts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city building and movement of people to cities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28. </w:t>
            </w:r>
            <w:r>
              <w:t xml:space="preserve">the policy of letting owners of an industry set working conditions without government interference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29. </w:t>
            </w:r>
            <w:r>
              <w:t xml:space="preserve"> a complete form of socialism in which all means of production are owned by the people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31. </w:t>
            </w:r>
            <w:r>
              <w:t xml:space="preserve">large fields enclosed by fences or hedges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33. </w:t>
            </w:r>
            <w:r>
              <w:t xml:space="preserve">single control of supplier service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34. </w:t>
            </w:r>
            <w:r>
              <w:t xml:space="preserve">when workers refuse to work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Revolution</dc:title>
  <dcterms:created xsi:type="dcterms:W3CDTF">2021-10-11T09:39:45Z</dcterms:created>
  <dcterms:modified xsi:type="dcterms:W3CDTF">2021-10-11T09:39:45Z</dcterms:modified>
</cp:coreProperties>
</file>