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bourgeoisie    </w:t>
      </w:r>
      <w:r>
        <w:t xml:space="preserve">   proletariat    </w:t>
      </w:r>
      <w:r>
        <w:t xml:space="preserve">   industrial working class    </w:t>
      </w:r>
      <w:r>
        <w:t xml:space="preserve">   political rights    </w:t>
      </w:r>
      <w:r>
        <w:t xml:space="preserve">   trade union    </w:t>
      </w:r>
      <w:r>
        <w:t xml:space="preserve">   britain    </w:t>
      </w:r>
      <w:r>
        <w:t xml:space="preserve">   oppressed    </w:t>
      </w:r>
      <w:r>
        <w:t xml:space="preserve">   oppressors    </w:t>
      </w:r>
      <w:r>
        <w:t xml:space="preserve">   cottage industry    </w:t>
      </w:r>
      <w:r>
        <w:t xml:space="preserve">   socialism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2021-10-11T09:40:09Z</dcterms:created>
  <dcterms:modified xsi:type="dcterms:W3CDTF">2021-10-11T09:40:09Z</dcterms:modified>
</cp:coreProperties>
</file>