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starts a new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Professor; defended the idea of free economics/ free market in his book (1776)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resources that are herded to produce goods and services (including land, labor, and capital)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 use of land; enclosed by wealthy landowners with fences and bridges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Leeuwenhoek discovered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cloth or woven fabric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Marx and Friedrich, outline their ides in a 23-page pamphlet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Written by Karl Marx; criticizes capitalism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Groups of workers formed to negotiate better working conditions and higher wages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Development of industries for machine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Edward Jenner 1796; first successful vaccine to be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growth of cities and migration of people moving into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idea that government should not interfere with industries and businesses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Little home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Boosts cotton production to meet demand; separates cotton from seeds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Negotiations between workers and their employers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of new farming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economic system where an individual owns private property and means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where there was an increase of machines and good: began in England mid 1700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economic system where people as a group own all property and means of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Written by the nations: based on three natural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inexpensive industrial process for the mass production of steel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economic system where people own private property but the public controls means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Takes cotton and makes it into a thread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James Watt made the steam engine faster and more efficient; steam as a working fuel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Studied philosophy, before journalism and economics</w:t>
            </w:r>
          </w:p>
        </w:tc>
      </w:tr>
    </w:tbl>
    <w:p>
      <w:pPr>
        <w:pStyle w:val="WordBankLarge"/>
      </w:pPr>
      <w:r>
        <w:t xml:space="preserve">   Industrial Revolution    </w:t>
      </w:r>
      <w:r>
        <w:t xml:space="preserve">   Enclosure Movement     </w:t>
      </w:r>
      <w:r>
        <w:t xml:space="preserve">   Agricultural Revolution    </w:t>
      </w:r>
      <w:r>
        <w:t xml:space="preserve">   Cottage industry    </w:t>
      </w:r>
      <w:r>
        <w:t xml:space="preserve">   Textile    </w:t>
      </w:r>
      <w:r>
        <w:t xml:space="preserve">   Entrepreneur    </w:t>
      </w:r>
      <w:r>
        <w:t xml:space="preserve">   Factors of production    </w:t>
      </w:r>
      <w:r>
        <w:t xml:space="preserve">   Industrialization     </w:t>
      </w:r>
      <w:r>
        <w:t xml:space="preserve">   Urbanization    </w:t>
      </w:r>
      <w:r>
        <w:t xml:space="preserve">   Labor union    </w:t>
      </w:r>
      <w:r>
        <w:t xml:space="preserve">   Collective bargaining     </w:t>
      </w:r>
      <w:r>
        <w:t xml:space="preserve">   Socialism     </w:t>
      </w:r>
      <w:r>
        <w:t xml:space="preserve">   Karl Marx     </w:t>
      </w:r>
      <w:r>
        <w:t xml:space="preserve">   Communism     </w:t>
      </w:r>
      <w:r>
        <w:t xml:space="preserve">   Communist Manifesto     </w:t>
      </w:r>
      <w:r>
        <w:t xml:space="preserve">   Das Kapital     </w:t>
      </w:r>
      <w:r>
        <w:t xml:space="preserve">   Adam Smith     </w:t>
      </w:r>
      <w:r>
        <w:t xml:space="preserve">   The wealth of nations     </w:t>
      </w:r>
      <w:r>
        <w:t xml:space="preserve">   Capitalism     </w:t>
      </w:r>
      <w:r>
        <w:t xml:space="preserve">   Laissez faire     </w:t>
      </w:r>
      <w:r>
        <w:t xml:space="preserve">   Bacteria     </w:t>
      </w:r>
      <w:r>
        <w:t xml:space="preserve">   Steam Engine     </w:t>
      </w:r>
      <w:r>
        <w:t xml:space="preserve">   Cotton Gin     </w:t>
      </w:r>
      <w:r>
        <w:t xml:space="preserve">   Bessemer process     </w:t>
      </w:r>
      <w:r>
        <w:t xml:space="preserve">   SmallPox Vaccine     </w:t>
      </w:r>
      <w:r>
        <w:t xml:space="preserve">   Spinning Jenny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Crossword Puzzle</dc:title>
  <dcterms:created xsi:type="dcterms:W3CDTF">2021-10-11T09:40:35Z</dcterms:created>
  <dcterms:modified xsi:type="dcterms:W3CDTF">2021-10-11T09:40:35Z</dcterms:modified>
</cp:coreProperties>
</file>