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Industrial Revolution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daskapital    </w:t>
      </w:r>
      <w:r>
        <w:t xml:space="preserve">   capitalism    </w:t>
      </w:r>
      <w:r>
        <w:t xml:space="preserve">   steamengine    </w:t>
      </w:r>
      <w:r>
        <w:t xml:space="preserve">   womenssuffrage    </w:t>
      </w:r>
      <w:r>
        <w:t xml:space="preserve">   spinningjenny    </w:t>
      </w:r>
      <w:r>
        <w:t xml:space="preserve">   Whitney    </w:t>
      </w:r>
      <w:r>
        <w:t xml:space="preserve">   Watt    </w:t>
      </w:r>
      <w:r>
        <w:t xml:space="preserve">   Urbanization    </w:t>
      </w:r>
      <w:r>
        <w:t xml:space="preserve">   Enclosure    </w:t>
      </w:r>
      <w:r>
        <w:t xml:space="preserve">   MrTurnipTownsend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Industrial Revolution Word Search</dc:title>
  <dcterms:created xsi:type="dcterms:W3CDTF">2021-10-11T09:39:49Z</dcterms:created>
  <dcterms:modified xsi:type="dcterms:W3CDTF">2021-10-11T09:39:49Z</dcterms:modified>
</cp:coreProperties>
</file>