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Industrial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 labor union founded by Samuel Gompers to protect the interest of skilled laborers to gain higher wages and better working conditions, it is still around today.</w:t>
            </w:r>
          </w:p>
          <w:p>
            <w:pPr>
              <w:keepLines/>
              <w:pStyle w:val="CluesTiny"/>
            </w:pPr>
            <w:r>
              <w:rPr>
                <w:b w:val="true"/>
                <w:bCs w:val="true"/>
              </w:rPr>
              <w:t xml:space="preserve">8. </w:t>
            </w:r>
            <w:r>
              <w:t xml:space="preserve">A labor union founded Terence Powderly who accepted all workers and tried to gain a minimum wage, shorter days, and limit child labor.</w:t>
            </w:r>
          </w:p>
          <w:p>
            <w:pPr>
              <w:keepLines/>
              <w:pStyle w:val="CluesTiny"/>
            </w:pPr>
            <w:r>
              <w:rPr>
                <w:b w:val="true"/>
                <w:bCs w:val="true"/>
              </w:rPr>
              <w:t xml:space="preserve">9. </w:t>
            </w:r>
            <w:r>
              <w:t xml:space="preserve">A group decision by employees in a certain industry or business who to refuse to work until their demands of  higher wages and/or other working conditions from the employer are met.</w:t>
            </w:r>
          </w:p>
          <w:p>
            <w:pPr>
              <w:keepLines/>
              <w:pStyle w:val="CluesTiny"/>
            </w:pPr>
            <w:r>
              <w:rPr>
                <w:b w:val="true"/>
                <w:bCs w:val="true"/>
              </w:rPr>
              <w:t xml:space="preserve">10. </w:t>
            </w:r>
            <w:r>
              <w:t xml:space="preserve">Giving large donations of money of money to charity. </w:t>
            </w:r>
          </w:p>
        </w:tc>
        <w:tc>
          <w:p>
            <w:pPr>
              <w:pStyle w:val="CluesTiny"/>
            </w:pPr>
            <w:r>
              <w:rPr>
                <w:b w:val="true"/>
                <w:bCs w:val="true"/>
              </w:rPr>
              <w:t xml:space="preserve">Down</w:t>
            </w:r>
          </w:p>
          <w:p>
            <w:pPr>
              <w:keepLines/>
              <w:pStyle w:val="CluesTiny"/>
            </w:pPr>
            <w:r>
              <w:rPr>
                <w:b w:val="true"/>
                <w:bCs w:val="true"/>
              </w:rPr>
              <w:t xml:space="preserve">1. </w:t>
            </w:r>
            <w:r>
              <w:t xml:space="preserve">A railroad baron who controlled in the country and became the 2nd wealthiest American of all time by charging high rates to corporations who needed  his rial lines to transport their products across the nation.</w:t>
            </w:r>
          </w:p>
          <w:p>
            <w:pPr>
              <w:keepLines/>
              <w:pStyle w:val="CluesTiny"/>
            </w:pPr>
            <w:r>
              <w:rPr>
                <w:b w:val="true"/>
                <w:bCs w:val="true"/>
              </w:rPr>
              <w:t xml:space="preserve">2. </w:t>
            </w:r>
            <w:r>
              <w:t xml:space="preserve">A type of leadership in which the government is "hands-off' and allows businesses to make their own decisions and regulations of business practices.</w:t>
            </w:r>
          </w:p>
          <w:p>
            <w:pPr>
              <w:keepLines/>
              <w:pStyle w:val="CluesTiny"/>
            </w:pPr>
            <w:r>
              <w:rPr>
                <w:b w:val="true"/>
                <w:bCs w:val="true"/>
              </w:rPr>
              <w:t xml:space="preserve">3. </w:t>
            </w:r>
            <w:r>
              <w:t xml:space="preserve">A law that outlawed businesses who had a monopoly on any certain product or service.</w:t>
            </w:r>
          </w:p>
          <w:p>
            <w:pPr>
              <w:keepLines/>
              <w:pStyle w:val="CluesTiny"/>
            </w:pPr>
            <w:r>
              <w:rPr>
                <w:b w:val="true"/>
                <w:bCs w:val="true"/>
              </w:rPr>
              <w:t xml:space="preserve">4. </w:t>
            </w:r>
            <w:r>
              <w:t xml:space="preserve">A business leader who created a personal fortune and contributed positively to the country in some way of increased productivity, providing jobs or acts of philanthropy.</w:t>
            </w:r>
          </w:p>
          <w:p>
            <w:pPr>
              <w:keepLines/>
              <w:pStyle w:val="CluesTiny"/>
            </w:pPr>
            <w:r>
              <w:rPr>
                <w:b w:val="true"/>
                <w:bCs w:val="true"/>
              </w:rPr>
              <w:t xml:space="preserve">5. </w:t>
            </w:r>
            <w:r>
              <w:t xml:space="preserve">A person who organizes and operates a business and is willing to risks financial in capital regarding the business.</w:t>
            </w:r>
          </w:p>
          <w:p>
            <w:pPr>
              <w:keepLines/>
              <w:pStyle w:val="CluesTiny"/>
            </w:pPr>
            <w:r>
              <w:rPr>
                <w:b w:val="true"/>
                <w:bCs w:val="true"/>
              </w:rPr>
              <w:t xml:space="preserve">6. </w:t>
            </w:r>
            <w:r>
              <w:t xml:space="preserve">A company who controls nearly 100% of a certain product or service.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dc:title>
  <dcterms:created xsi:type="dcterms:W3CDTF">2021-10-11T09:40:11Z</dcterms:created>
  <dcterms:modified xsi:type="dcterms:W3CDTF">2021-10-11T09:40:11Z</dcterms:modified>
</cp:coreProperties>
</file>