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people bought farm land to practice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social structure from the industrial revolution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most people worked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James Watt perfected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Inventor of the steam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Transportation involving the steam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Pictures are taken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patriotic feeling or efforts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Goes in the cotton 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to power the steam engines</w:t>
            </w:r>
          </w:p>
        </w:tc>
      </w:tr>
    </w:tbl>
    <w:p>
      <w:pPr>
        <w:pStyle w:val="WordBankSmall"/>
      </w:pPr>
      <w:r>
        <w:t xml:space="preserve">   James Watt    </w:t>
      </w:r>
      <w:r>
        <w:t xml:space="preserve">   Cotton    </w:t>
      </w:r>
      <w:r>
        <w:t xml:space="preserve">   Nationalism    </w:t>
      </w:r>
      <w:r>
        <w:t xml:space="preserve">   Locomotive    </w:t>
      </w:r>
      <w:r>
        <w:t xml:space="preserve">   Steam Engine    </w:t>
      </w:r>
      <w:r>
        <w:t xml:space="preserve">   Middle Class    </w:t>
      </w:r>
      <w:r>
        <w:t xml:space="preserve">   Coal    </w:t>
      </w:r>
      <w:r>
        <w:t xml:space="preserve">   Factories    </w:t>
      </w:r>
      <w:r>
        <w:t xml:space="preserve">   Camera    </w:t>
      </w:r>
      <w:r>
        <w:t xml:space="preserve">   Crop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2021-10-11T09:39:07Z</dcterms:created>
  <dcterms:modified xsi:type="dcterms:W3CDTF">2021-10-11T09:39:07Z</dcterms:modified>
</cp:coreProperties>
</file>