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thomaseddison    </w:t>
      </w:r>
      <w:r>
        <w:t xml:space="preserve">   combustionengine    </w:t>
      </w:r>
      <w:r>
        <w:t xml:space="preserve">   phongraph    </w:t>
      </w:r>
      <w:r>
        <w:t xml:space="preserve">   morsecode    </w:t>
      </w:r>
      <w:r>
        <w:t xml:space="preserve">   orvillewright    </w:t>
      </w:r>
      <w:r>
        <w:t xml:space="preserve">   Manufacturing    </w:t>
      </w:r>
      <w:r>
        <w:t xml:space="preserve">   lancashire    </w:t>
      </w:r>
      <w:r>
        <w:t xml:space="preserve">   cotton    </w:t>
      </w:r>
      <w:r>
        <w:t xml:space="preserve">   coal    </w:t>
      </w:r>
      <w:r>
        <w:t xml:space="preserve">   telephone    </w:t>
      </w:r>
      <w:r>
        <w:t xml:space="preserve">   textile    </w:t>
      </w:r>
      <w:r>
        <w:t xml:space="preserve">   factory    </w:t>
      </w:r>
      <w:r>
        <w:t xml:space="preserve">   mining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2021-10-11T09:39:23Z</dcterms:created>
  <dcterms:modified xsi:type="dcterms:W3CDTF">2021-10-11T09:39:23Z</dcterms:modified>
</cp:coreProperties>
</file>