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category    </w:t>
      </w:r>
      <w:r>
        <w:t xml:space="preserve">   business    </w:t>
      </w:r>
      <w:r>
        <w:t xml:space="preserve">   researcher    </w:t>
      </w:r>
      <w:r>
        <w:t xml:space="preserve">   teacher    </w:t>
      </w:r>
      <w:r>
        <w:t xml:space="preserve">   farmer    </w:t>
      </w:r>
      <w:r>
        <w:t xml:space="preserve">   builder    </w:t>
      </w:r>
      <w:r>
        <w:t xml:space="preserve">   career    </w:t>
      </w:r>
      <w:r>
        <w:t xml:space="preserve">   jobs    </w:t>
      </w:r>
      <w:r>
        <w:t xml:space="preserve">   quaternary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</dc:title>
  <dcterms:created xsi:type="dcterms:W3CDTF">2021-10-11T09:40:29Z</dcterms:created>
  <dcterms:modified xsi:type="dcterms:W3CDTF">2021-10-11T09:40:29Z</dcterms:modified>
</cp:coreProperties>
</file>