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Infant &amp; 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Ainsworth    </w:t>
      </w:r>
      <w:r>
        <w:t xml:space="preserve">   Bowlby    </w:t>
      </w:r>
      <w:r>
        <w:t xml:space="preserve">   Harlow    </w:t>
      </w:r>
      <w:r>
        <w:t xml:space="preserve">   BabyBlues    </w:t>
      </w:r>
      <w:r>
        <w:t xml:space="preserve">   Postpartum    </w:t>
      </w:r>
      <w:r>
        <w:t xml:space="preserve">   Cradle cap    </w:t>
      </w:r>
      <w:r>
        <w:t xml:space="preserve">   Diapers    </w:t>
      </w:r>
      <w:r>
        <w:t xml:space="preserve">   Bathing    </w:t>
      </w:r>
      <w:r>
        <w:t xml:space="preserve">   Bottlefeeding    </w:t>
      </w:r>
      <w:r>
        <w:t xml:space="preserve">   Breastfeeding    </w:t>
      </w:r>
      <w:r>
        <w:t xml:space="preserve">   Thrush    </w:t>
      </w:r>
      <w:r>
        <w:t xml:space="preserve">   APGAR    </w:t>
      </w:r>
      <w:r>
        <w:t xml:space="preserve">   Reflexes    </w:t>
      </w:r>
      <w:r>
        <w:t xml:space="preserve">   Fever    </w:t>
      </w:r>
      <w:r>
        <w:t xml:space="preserve">   Teething    </w:t>
      </w:r>
      <w:r>
        <w:t xml:space="preserve">   Baby Bottle Tooth Decay    </w:t>
      </w:r>
      <w:r>
        <w:t xml:space="preserve">   Ear Infection    </w:t>
      </w:r>
      <w:r>
        <w:t xml:space="preserve">   SIDS    </w:t>
      </w:r>
      <w:r>
        <w:t xml:space="preserve">   Shaken Baby Syndrome    </w:t>
      </w:r>
      <w:r>
        <w:t xml:space="preserve">   Colic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&amp; Child Development</dc:title>
  <dcterms:created xsi:type="dcterms:W3CDTF">2021-10-11T09:40:51Z</dcterms:created>
  <dcterms:modified xsi:type="dcterms:W3CDTF">2021-10-11T09:40:51Z</dcterms:modified>
</cp:coreProperties>
</file>