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Infant respiratory distressed syndrome (RNS)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RNS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process that converts to carbohydrates to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RNS is a lack of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Breathing support form ventilator runs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full-term infants develop RDS Due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treatment new borns may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breathing oxygen out it’s converted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surfactant usually produce?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RNS imbalance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Surfactant is a liquid that coats the inside of the </w:t>
            </w:r>
          </w:p>
        </w:tc>
      </w:tr>
    </w:tbl>
    <w:p>
      <w:pPr>
        <w:pStyle w:val="WordBankMedium"/>
      </w:pPr>
      <w:r>
        <w:t xml:space="preserve">   Mouth     </w:t>
      </w:r>
      <w:r>
        <w:t xml:space="preserve">   Brain damage     </w:t>
      </w:r>
      <w:r>
        <w:t xml:space="preserve">   Surfactant     </w:t>
      </w:r>
      <w:r>
        <w:t xml:space="preserve">   Faulty genes     </w:t>
      </w:r>
      <w:r>
        <w:t xml:space="preserve">   Third trimester     </w:t>
      </w:r>
      <w:r>
        <w:t xml:space="preserve">   Lungs     </w:t>
      </w:r>
      <w:r>
        <w:t xml:space="preserve">   Supportive Therapy     </w:t>
      </w:r>
      <w:r>
        <w:t xml:space="preserve">   Carbon dioxide     </w:t>
      </w:r>
      <w:r>
        <w:t xml:space="preserve">   Tuberculosis    </w:t>
      </w:r>
      <w:r>
        <w:t xml:space="preserve">   Cellular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respiratory distressed syndrome (RNS)</dc:title>
  <dcterms:created xsi:type="dcterms:W3CDTF">2021-10-11T09:40:33Z</dcterms:created>
  <dcterms:modified xsi:type="dcterms:W3CDTF">2021-10-11T09:40:33Z</dcterms:modified>
</cp:coreProperties>
</file>