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Infection Control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AIDS    </w:t>
      </w:r>
      <w:r>
        <w:t xml:space="preserve">   antiseptics    </w:t>
      </w:r>
      <w:r>
        <w:t xml:space="preserve">   Aquired Immunity    </w:t>
      </w:r>
      <w:r>
        <w:t xml:space="preserve">   Bacilli    </w:t>
      </w:r>
      <w:r>
        <w:t xml:space="preserve">   Bacteria    </w:t>
      </w:r>
      <w:r>
        <w:t xml:space="preserve">   decontamination    </w:t>
      </w:r>
      <w:r>
        <w:t xml:space="preserve">   Diplococci    </w:t>
      </w:r>
      <w:r>
        <w:t xml:space="preserve">   disinfectants    </w:t>
      </w:r>
      <w:r>
        <w:t xml:space="preserve">   disinfection    </w:t>
      </w:r>
      <w:r>
        <w:t xml:space="preserve">   HIV    </w:t>
      </w:r>
      <w:r>
        <w:t xml:space="preserve">   MSDS    </w:t>
      </w:r>
      <w:r>
        <w:t xml:space="preserve">   Natural immunity    </w:t>
      </w:r>
      <w:r>
        <w:t xml:space="preserve">   osha    </w:t>
      </w:r>
      <w:r>
        <w:t xml:space="preserve">   QUATS    </w:t>
      </w:r>
      <w:r>
        <w:t xml:space="preserve">   sanitation    </w:t>
      </w:r>
      <w:r>
        <w:t xml:space="preserve">   Spirilla    </w:t>
      </w:r>
      <w:r>
        <w:t xml:space="preserve">   staphylococci    </w:t>
      </w:r>
      <w:r>
        <w:t xml:space="preserve">   sterilization    </w:t>
      </w:r>
      <w:r>
        <w:t xml:space="preserve">   streptococci    </w:t>
      </w:r>
      <w:r>
        <w:t xml:space="preserve">   viricides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Infection Control </dc:title>
  <dcterms:created xsi:type="dcterms:W3CDTF">2021-10-11T09:41:26Z</dcterms:created>
  <dcterms:modified xsi:type="dcterms:W3CDTF">2021-10-11T09:41:26Z</dcterms:modified>
</cp:coreProperties>
</file>