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&amp; Pathogens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Sterile    </w:t>
      </w:r>
      <w:r>
        <w:t xml:space="preserve">   Susceptible Host    </w:t>
      </w:r>
      <w:r>
        <w:t xml:space="preserve">   Reservoir    </w:t>
      </w:r>
      <w:r>
        <w:t xml:space="preserve">   Portal of Exit    </w:t>
      </w:r>
      <w:r>
        <w:t xml:space="preserve">   Portal of Entry    </w:t>
      </w:r>
      <w:r>
        <w:t xml:space="preserve">   Contaminated    </w:t>
      </w:r>
      <w:r>
        <w:t xml:space="preserve">   Endogenous    </w:t>
      </w:r>
      <w:r>
        <w:t xml:space="preserve">   Exogenous    </w:t>
      </w:r>
      <w:r>
        <w:t xml:space="preserve">   Fomite    </w:t>
      </w:r>
      <w:r>
        <w:t xml:space="preserve">   Mode of Transmission    </w:t>
      </w:r>
      <w:r>
        <w:t xml:space="preserve">   Opportunistic    </w:t>
      </w:r>
      <w:r>
        <w:t xml:space="preserve">   Aerobic    </w:t>
      </w:r>
      <w:r>
        <w:t xml:space="preserve">   Anaerobic    </w:t>
      </w:r>
      <w:r>
        <w:t xml:space="preserve">   Chain of Infection    </w:t>
      </w:r>
      <w:r>
        <w:t xml:space="preserve">   Pathogen    </w:t>
      </w:r>
      <w:r>
        <w:t xml:space="preserve">   Microorganism    </w:t>
      </w:r>
      <w:r>
        <w:t xml:space="preserve">   Infection Control    </w:t>
      </w:r>
      <w:r>
        <w:t xml:space="preserve">   Standard Precautions    </w:t>
      </w:r>
      <w:r>
        <w:t xml:space="preserve">   Gowns    </w:t>
      </w:r>
      <w:r>
        <w:t xml:space="preserve">   Gloves    </w:t>
      </w:r>
      <w:r>
        <w:t xml:space="preserve">   Mask    </w:t>
      </w:r>
      <w:r>
        <w:t xml:space="preserve">   Goggles    </w:t>
      </w:r>
      <w:r>
        <w:t xml:space="preserve">   PPE    </w:t>
      </w:r>
      <w:r>
        <w:t xml:space="preserve">   Infection    </w:t>
      </w:r>
      <w:r>
        <w:t xml:space="preserve">   Chemical Bath    </w:t>
      </w:r>
      <w:r>
        <w:t xml:space="preserve">   Autoclave    </w:t>
      </w:r>
      <w:r>
        <w:t xml:space="preserve">   Handwashing    </w:t>
      </w:r>
      <w:r>
        <w:t xml:space="preserve">   Sepsis    </w:t>
      </w:r>
      <w:r>
        <w:t xml:space="preserve">   Sterilization    </w:t>
      </w:r>
      <w:r>
        <w:t xml:space="preserve">   Disinfectant    </w:t>
      </w:r>
      <w:r>
        <w:t xml:space="preserve">   Antisepsis    </w:t>
      </w:r>
      <w:r>
        <w:t xml:space="preserve">   VRE    </w:t>
      </w:r>
      <w:r>
        <w:t xml:space="preserve">   MRSA    </w:t>
      </w:r>
      <w:r>
        <w:t xml:space="preserve">   Bacilli    </w:t>
      </w:r>
      <w:r>
        <w:t xml:space="preserve">   Spirilla    </w:t>
      </w:r>
      <w:r>
        <w:t xml:space="preserve">   Cocci    </w:t>
      </w:r>
      <w:r>
        <w:t xml:space="preserve">   Helminth    </w:t>
      </w:r>
      <w:r>
        <w:t xml:space="preserve">   Fungi    </w:t>
      </w:r>
      <w:r>
        <w:t xml:space="preserve">   Protozoa    </w:t>
      </w:r>
      <w:r>
        <w:t xml:space="preserve">   Virus    </w:t>
      </w:r>
      <w:r>
        <w:t xml:space="preserve">   Rickettsaie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&amp; Pathogens</dc:title>
  <dcterms:created xsi:type="dcterms:W3CDTF">2021-10-11T09:40:15Z</dcterms:created>
  <dcterms:modified xsi:type="dcterms:W3CDTF">2021-10-11T09:40:15Z</dcterms:modified>
</cp:coreProperties>
</file>