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Infection Control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Antibiotics    </w:t>
      </w:r>
      <w:r>
        <w:t xml:space="preserve">   Audit    </w:t>
      </w:r>
      <w:r>
        <w:t xml:space="preserve">   Policy    </w:t>
      </w:r>
      <w:r>
        <w:t xml:space="preserve">   WHO    </w:t>
      </w:r>
      <w:r>
        <w:t xml:space="preserve">   CQC    </w:t>
      </w:r>
      <w:r>
        <w:t xml:space="preserve">   Sharps bin    </w:t>
      </w:r>
      <w:r>
        <w:t xml:space="preserve">   Blood    </w:t>
      </w:r>
      <w:r>
        <w:t xml:space="preserve">   Flora    </w:t>
      </w:r>
      <w:r>
        <w:t xml:space="preserve">   Skin    </w:t>
      </w:r>
      <w:r>
        <w:t xml:space="preserve">   Public Health England    </w:t>
      </w:r>
      <w:r>
        <w:t xml:space="preserve">   Infection    </w:t>
      </w:r>
      <w:r>
        <w:t xml:space="preserve">   Bacteria    </w:t>
      </w:r>
      <w:r>
        <w:t xml:space="preserve">   Needlestick    </w:t>
      </w:r>
      <w:r>
        <w:t xml:space="preserve">   HIV    </w:t>
      </w:r>
      <w:r>
        <w:t xml:space="preserve">   Pseudomonas    </w:t>
      </w:r>
      <w:r>
        <w:t xml:space="preserve">   Legionella    </w:t>
      </w:r>
      <w:r>
        <w:t xml:space="preserve">   Mumps    </w:t>
      </w:r>
      <w:r>
        <w:t xml:space="preserve">   MRSA    </w:t>
      </w:r>
      <w:r>
        <w:t xml:space="preserve">   C Diff    </w:t>
      </w:r>
      <w:r>
        <w:t xml:space="preserve">   Scabies    </w:t>
      </w:r>
      <w:r>
        <w:t xml:space="preserve">   Noro Virus    </w:t>
      </w:r>
      <w:r>
        <w:t xml:space="preserve">   PPE    </w:t>
      </w:r>
      <w:r>
        <w:t xml:space="preserve">   Decontamination    </w:t>
      </w:r>
      <w:r>
        <w:t xml:space="preserve">   Outbreak    </w:t>
      </w:r>
      <w:r>
        <w:t xml:space="preserve">   Waste Management    </w:t>
      </w:r>
      <w:r>
        <w:t xml:space="preserve">   Hand washing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Infection Control</dc:title>
  <dcterms:created xsi:type="dcterms:W3CDTF">2021-10-11T09:40:36Z</dcterms:created>
  <dcterms:modified xsi:type="dcterms:W3CDTF">2021-10-11T09:40:36Z</dcterms:modified>
</cp:coreProperties>
</file>