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Infection Prevention and Control Week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Viruses    </w:t>
      </w:r>
      <w:r>
        <w:t xml:space="preserve">   C.Diff    </w:t>
      </w:r>
      <w:r>
        <w:t xml:space="preserve">   Covid-19    </w:t>
      </w:r>
      <w:r>
        <w:t xml:space="preserve">   Tuberculosis    </w:t>
      </w:r>
      <w:r>
        <w:t xml:space="preserve">   Epidemilogy    </w:t>
      </w:r>
      <w:r>
        <w:t xml:space="preserve">   Microbiology    </w:t>
      </w:r>
      <w:r>
        <w:t xml:space="preserve">   PPE    </w:t>
      </w:r>
      <w:r>
        <w:t xml:space="preserve">   Sanitizer    </w:t>
      </w:r>
      <w:r>
        <w:t xml:space="preserve">   Cultures    </w:t>
      </w:r>
      <w:r>
        <w:t xml:space="preserve">   VAP    </w:t>
      </w:r>
      <w:r>
        <w:t xml:space="preserve">   CLABSI    </w:t>
      </w:r>
      <w:r>
        <w:t xml:space="preserve">   CAUTI    </w:t>
      </w:r>
      <w:r>
        <w:t xml:space="preserve">   MRSA    </w:t>
      </w:r>
      <w:r>
        <w:t xml:space="preserve">   Contact    </w:t>
      </w:r>
      <w:r>
        <w:t xml:space="preserve">   Airborne    </w:t>
      </w:r>
      <w:r>
        <w:t xml:space="preserve">   Droplet    </w:t>
      </w:r>
      <w:r>
        <w:t xml:space="preserve">   Disease    </w:t>
      </w:r>
      <w:r>
        <w:t xml:space="preserve">   Pandemic    </w:t>
      </w:r>
      <w:r>
        <w:t xml:space="preserve">   Transmission    </w:t>
      </w:r>
      <w:r>
        <w:t xml:space="preserve">   Nosocomial    </w:t>
      </w:r>
      <w:r>
        <w:t xml:space="preserve">   Influenza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 and Control Week 2020</dc:title>
  <dcterms:created xsi:type="dcterms:W3CDTF">2021-10-11T09:41:59Z</dcterms:created>
  <dcterms:modified xsi:type="dcterms:W3CDTF">2021-10-11T09:41:59Z</dcterms:modified>
</cp:coreProperties>
</file>