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Spore forming bacterium that causes GI dysfunction and inflamation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liver; blood-borne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bacteria in the gut that serves to breakdown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Normally found in the GI system, but some species can cause very resistant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agent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Microorganism is transmitted through an insect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Seasonal respiratory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Inflammatory disease that primarily affects the lungs; lesions of the lungs causing exudation and necrosis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Opportunistic; lies dormant in dorsal root ganglia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Transmitted through ticks; causes flu-like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Secrete toxins that destroy cells and incite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Secretes enzymes that allow it to invade and destroy cells, can be necrotizing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 is transmitted through a common source (food or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Inflammatory of dermis and hypodermis related to acute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Fatalities of disease compared overall number of cases of same disease </w:t>
            </w:r>
          </w:p>
        </w:tc>
      </w:tr>
    </w:tbl>
    <w:p>
      <w:pPr>
        <w:pStyle w:val="WordBankLarge"/>
      </w:pPr>
      <w:r>
        <w:t xml:space="preserve">   STREPTOCOCCAL    </w:t>
      </w:r>
      <w:r>
        <w:t xml:space="preserve">   SYMBIOTIC    </w:t>
      </w:r>
      <w:r>
        <w:t xml:space="preserve">   VIRULENCE    </w:t>
      </w:r>
      <w:r>
        <w:t xml:space="preserve">   VEHICLE    </w:t>
      </w:r>
      <w:r>
        <w:t xml:space="preserve">   VECTOR    </w:t>
      </w:r>
      <w:r>
        <w:t xml:space="preserve">   TUBERCULOSIS    </w:t>
      </w:r>
      <w:r>
        <w:t xml:space="preserve">   STAPHYLOCOCCUS    </w:t>
      </w:r>
      <w:r>
        <w:t xml:space="preserve">   PSEUDOMONAS    </w:t>
      </w:r>
      <w:r>
        <w:t xml:space="preserve">   LYMEDISEASE    </w:t>
      </w:r>
      <w:r>
        <w:t xml:space="preserve">   INFLUENZA    </w:t>
      </w:r>
      <w:r>
        <w:t xml:space="preserve">   HERPES    </w:t>
      </w:r>
      <w:r>
        <w:t xml:space="preserve">   HEPATITIS    </w:t>
      </w:r>
      <w:r>
        <w:t xml:space="preserve">   ENTEROCOCCUS    </w:t>
      </w:r>
      <w:r>
        <w:t xml:space="preserve">   COMMUNICABLE    </w:t>
      </w:r>
      <w:r>
        <w:t xml:space="preserve">   CLOSTRIDIUMDIFFICILE    </w:t>
      </w:r>
      <w:r>
        <w:t xml:space="preserve">   CELLULITIS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2021-10-11T09:41:05Z</dcterms:created>
  <dcterms:modified xsi:type="dcterms:W3CDTF">2021-10-11T09:41:05Z</dcterms:modified>
</cp:coreProperties>
</file>