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Informational 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Drawings, pictures or artwork intended for explanation.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you what page to find information in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graph that uses bars to show and compare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Extra information at the end of a book, article, or other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sentence that tells about a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circle that is divided into sections that represent a portion of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note or comment at the bottom of the page that explains a specific part of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chart that shows things in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picture made with a camera that shows how things look in real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diagram that uses circles to represent sets and their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Lists new or important words and shows or tells what they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heavy dot for marking paragraphs, drawing attention to or itemizing sections of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graph that uses pictures to show and compare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page in the front of a book that lists publication, legal, copyright, printing, listing and ISBN information.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title of a subdivision or subsection of a printed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chart that displays information as a series of data points connected by straight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signs used to separate a word, phrase, clause, or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the heading and beginning page number of each section in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you what the section is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tells about a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picture that shows the location of places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features of a text presented with little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chart of information used to compare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put together in grouping or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distinct section in the page that highlights or amplifies the main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labeled picture that shows the parts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"blurb", a line or phrase pulled from the text in a larger display to draw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organized set of information represented visually showing their relationship.</w:t>
            </w:r>
          </w:p>
        </w:tc>
      </w:tr>
    </w:tbl>
    <w:p>
      <w:pPr>
        <w:pStyle w:val="WordBankLarge"/>
      </w:pPr>
      <w:r>
        <w:t xml:space="preserve">   Copyright Page    </w:t>
      </w:r>
      <w:r>
        <w:t xml:space="preserve">   Label    </w:t>
      </w:r>
      <w:r>
        <w:t xml:space="preserve">   Caption    </w:t>
      </w:r>
      <w:r>
        <w:t xml:space="preserve">   Diagram    </w:t>
      </w:r>
      <w:r>
        <w:t xml:space="preserve">   Venn Diagram    </w:t>
      </w:r>
      <w:r>
        <w:t xml:space="preserve">   Glossary    </w:t>
      </w:r>
      <w:r>
        <w:t xml:space="preserve">   List    </w:t>
      </w:r>
      <w:r>
        <w:t xml:space="preserve">   Table    </w:t>
      </w:r>
      <w:r>
        <w:t xml:space="preserve">   Line Graph    </w:t>
      </w:r>
      <w:r>
        <w:t xml:space="preserve">   Circle Graph    </w:t>
      </w:r>
      <w:r>
        <w:t xml:space="preserve">   Pictograph    </w:t>
      </w:r>
      <w:r>
        <w:t xml:space="preserve">   Bar Graph    </w:t>
      </w:r>
      <w:r>
        <w:t xml:space="preserve">   Subheading    </w:t>
      </w:r>
      <w:r>
        <w:t xml:space="preserve">   Heading    </w:t>
      </w:r>
      <w:r>
        <w:t xml:space="preserve">   Sidebar    </w:t>
      </w:r>
      <w:r>
        <w:t xml:space="preserve">   Footnote    </w:t>
      </w:r>
      <w:r>
        <w:t xml:space="preserve">   Outline    </w:t>
      </w:r>
      <w:r>
        <w:t xml:space="preserve">   Parenthesis    </w:t>
      </w:r>
      <w:r>
        <w:t xml:space="preserve">   Pull quote    </w:t>
      </w:r>
      <w:r>
        <w:t xml:space="preserve">   Appendix    </w:t>
      </w:r>
      <w:r>
        <w:t xml:space="preserve">   Timeline    </w:t>
      </w:r>
      <w:r>
        <w:t xml:space="preserve">   Map    </w:t>
      </w:r>
      <w:r>
        <w:t xml:space="preserve">   Index    </w:t>
      </w:r>
      <w:r>
        <w:t xml:space="preserve">   Bullets    </w:t>
      </w:r>
      <w:r>
        <w:t xml:space="preserve">   Illustration    </w:t>
      </w:r>
      <w:r>
        <w:t xml:space="preserve">   Table of Contents    </w:t>
      </w:r>
      <w:r>
        <w:t xml:space="preserve">   Photograph    </w:t>
      </w:r>
      <w:r>
        <w:t xml:space="preserve">   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 Features</dc:title>
  <dcterms:created xsi:type="dcterms:W3CDTF">2021-10-11T09:41:18Z</dcterms:created>
  <dcterms:modified xsi:type="dcterms:W3CDTF">2021-10-11T09:41:18Z</dcterms:modified>
</cp:coreProperties>
</file>