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Ingredients for a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metaphor    </w:t>
      </w:r>
      <w:r>
        <w:t xml:space="preserve">   simile    </w:t>
      </w:r>
      <w:r>
        <w:t xml:space="preserve">   adjective    </w:t>
      </w:r>
      <w:r>
        <w:t xml:space="preserve">   description    </w:t>
      </w:r>
      <w:r>
        <w:t xml:space="preserve">   crisis    </w:t>
      </w:r>
      <w:r>
        <w:t xml:space="preserve">   resolution    </w:t>
      </w:r>
      <w:r>
        <w:t xml:space="preserve">   complication    </w:t>
      </w:r>
      <w:r>
        <w:t xml:space="preserve">   opening    </w:t>
      </w:r>
      <w:r>
        <w:t xml:space="preserve">   dialogue    </w:t>
      </w:r>
      <w:r>
        <w:t xml:space="preserve">   setting    </w:t>
      </w:r>
      <w:r>
        <w:t xml:space="preserve">   narrative    </w:t>
      </w:r>
      <w:r>
        <w:t xml:space="preserve">   plot    </w:t>
      </w:r>
      <w:r>
        <w:t xml:space="preserve">  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Ingredients for a story</dc:title>
  <dcterms:created xsi:type="dcterms:W3CDTF">2021-10-11T09:43:01Z</dcterms:created>
  <dcterms:modified xsi:type="dcterms:W3CDTF">2021-10-11T09:43:01Z</dcterms:modified>
</cp:coreProperties>
</file>