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Injuries to the Arm, Wrist, and Hand 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Herniation of the synovium surrounding a tendon and subsequent filling of the area with synovial fluid, resulting in a visible bump seen through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joint formed by the articulation between the proximal and intermediate phalanges of the digits (hinge type joint)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Buttonhole deformity whereby the proximal interphalangeal joint of the finger is forced through the central band of the tendon of the extensor digitorum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Anatomic region of the wrist where the median nerve and the majority fo the tendons of the forearm pass into the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Deformity of the distal interphalangeal joint of the finger caused by an avulsion of the tendon of the extensor digitorum muscle from the distal phalanx.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injury resulting in both the fracture of a bone and dislocation at the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joint formed by the articulation between the intermediate and distal phalanges of the digits (hinge type joint).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Anatomic name for the bones of both the fingers and/or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complex of symptoms resulting from pressure on the median nerve as it passes through the carpal tunnel of the wrist, causing soreness and numbness.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Sprain of the ulnar collateral ligament of the metacarpophalangeal joint of the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Fracture of the proximal fourth and/or fifth metacarpal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Fracture and/or dislocation of the first metacarpal bone away from the greater multangular bone of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sheath of a tendon.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sheaths surrounding the extensor tendons of the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Anatomic region formed by the hook of the hamate bone and the pisiform bone, whereby the ulnar nerve passes into the hand.</w:t>
            </w:r>
          </w:p>
        </w:tc>
      </w:tr>
    </w:tbl>
    <w:p>
      <w:pPr>
        <w:pStyle w:val="WordBankLarge"/>
      </w:pPr>
      <w:r>
        <w:t xml:space="preserve">   carpal tunnel    </w:t>
      </w:r>
      <w:r>
        <w:t xml:space="preserve">   carpal tunnel syndrome    </w:t>
      </w:r>
      <w:r>
        <w:t xml:space="preserve">   tunnel of Guyon    </w:t>
      </w:r>
      <w:r>
        <w:t xml:space="preserve">   tenosynovitis    </w:t>
      </w:r>
      <w:r>
        <w:t xml:space="preserve">   de Quervain's disease    </w:t>
      </w:r>
      <w:r>
        <w:t xml:space="preserve">   ganglion    </w:t>
      </w:r>
      <w:r>
        <w:t xml:space="preserve">   phalanges    </w:t>
      </w:r>
      <w:r>
        <w:t xml:space="preserve">   Bennett's fracture    </w:t>
      </w:r>
      <w:r>
        <w:t xml:space="preserve">   fracture-dislocation    </w:t>
      </w:r>
      <w:r>
        <w:t xml:space="preserve">   boxer's fracture    </w:t>
      </w:r>
      <w:r>
        <w:t xml:space="preserve">   gamekeeper's thumb    </w:t>
      </w:r>
      <w:r>
        <w:t xml:space="preserve">   mallet finger    </w:t>
      </w:r>
      <w:r>
        <w:t xml:space="preserve">   distal interphalangeal joint    </w:t>
      </w:r>
      <w:r>
        <w:t xml:space="preserve">   boutonniere deformity    </w:t>
      </w:r>
      <w:r>
        <w:t xml:space="preserve">   proximal interphalangeal joint.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Injuries to the Arm, Wrist, and Hand (Part 2)</dc:title>
  <dcterms:created xsi:type="dcterms:W3CDTF">2021-10-11T09:43:13Z</dcterms:created>
  <dcterms:modified xsi:type="dcterms:W3CDTF">2021-10-11T09:43:13Z</dcterms:modified>
</cp:coreProperties>
</file>