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barcode reader    </w:t>
      </w:r>
      <w:r>
        <w:t xml:space="preserve">   concept keyboard    </w:t>
      </w:r>
      <w:r>
        <w:t xml:space="preserve">   digital camera    </w:t>
      </w:r>
      <w:r>
        <w:t xml:space="preserve">   graphics tablet    </w:t>
      </w:r>
      <w:r>
        <w:t xml:space="preserve">   joystick    </w:t>
      </w:r>
      <w:r>
        <w:t xml:space="preserve">   keyboard    </w:t>
      </w:r>
      <w:r>
        <w:t xml:space="preserve">   microphone    </w:t>
      </w:r>
      <w:r>
        <w:t xml:space="preserve">   mouse    </w:t>
      </w:r>
      <w:r>
        <w:t xml:space="preserve">   scanner    </w:t>
      </w:r>
      <w:r>
        <w:t xml:space="preserve">   touch screen    </w:t>
      </w:r>
      <w:r>
        <w:t xml:space="preserve">   webcam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Devices</dc:title>
  <dcterms:created xsi:type="dcterms:W3CDTF">2021-10-11T09:41:42Z</dcterms:created>
  <dcterms:modified xsi:type="dcterms:W3CDTF">2021-10-11T09:41:42Z</dcterms:modified>
</cp:coreProperties>
</file>