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Insomnia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yoga    </w:t>
      </w:r>
      <w:r>
        <w:t xml:space="preserve">   acupuncture    </w:t>
      </w:r>
      <w:r>
        <w:t xml:space="preserve">   c-section    </w:t>
      </w:r>
      <w:r>
        <w:t xml:space="preserve">   preterm birth    </w:t>
      </w:r>
      <w:r>
        <w:t xml:space="preserve">   disorder    </w:t>
      </w:r>
      <w:r>
        <w:t xml:space="preserve">   urination    </w:t>
      </w:r>
      <w:r>
        <w:t xml:space="preserve">   Nausea    </w:t>
      </w:r>
      <w:r>
        <w:t xml:space="preserve">   Back pain    </w:t>
      </w:r>
      <w:r>
        <w:t xml:space="preserve">   Stay asleep    </w:t>
      </w:r>
      <w:r>
        <w:t xml:space="preserve">   pregnancy    </w:t>
      </w:r>
      <w:r>
        <w:t xml:space="preserve">   Insomnia    </w:t>
      </w:r>
      <w:r>
        <w:t xml:space="preserve">   Ambien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Insomnia</dc:title>
  <dcterms:created xsi:type="dcterms:W3CDTF">2021-10-11T09:43:47Z</dcterms:created>
  <dcterms:modified xsi:type="dcterms:W3CDTF">2021-10-11T09:43:47Z</dcterms:modified>
</cp:coreProperties>
</file>