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Instant Success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best before    </w:t>
      </w:r>
      <w:r>
        <w:t xml:space="preserve">   food label    </w:t>
      </w:r>
      <w:r>
        <w:t xml:space="preserve">   hygiene    </w:t>
      </w:r>
      <w:r>
        <w:t xml:space="preserve">   money    </w:t>
      </w:r>
      <w:r>
        <w:t xml:space="preserve">   name    </w:t>
      </w:r>
      <w:r>
        <w:t xml:space="preserve">   nutrition    </w:t>
      </w:r>
      <w:r>
        <w:t xml:space="preserve">   potatoes    </w:t>
      </w:r>
      <w:r>
        <w:t xml:space="preserve">   potnoodle    </w:t>
      </w:r>
      <w:r>
        <w:t xml:space="preserve">   sensory quality    </w:t>
      </w:r>
      <w:r>
        <w:t xml:space="preserve">   staplefood    </w:t>
      </w:r>
      <w:r>
        <w:t xml:space="preserve">   storage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Instant Success</dc:title>
  <dcterms:created xsi:type="dcterms:W3CDTF">2021-10-11T09:43:50Z</dcterms:created>
  <dcterms:modified xsi:type="dcterms:W3CDTF">2021-10-11T09:43:50Z</dcterms:modified>
</cp:coreProperties>
</file>