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TAMBOURINE    </w:t>
      </w:r>
      <w:r>
        <w:t xml:space="preserve">   RECORDER    </w:t>
      </w:r>
      <w:r>
        <w:t xml:space="preserve">   ACCORDIAN    </w:t>
      </w:r>
      <w:r>
        <w:t xml:space="preserve">   UKULELE    </w:t>
      </w:r>
      <w:r>
        <w:t xml:space="preserve">   KEYBOARD    </w:t>
      </w:r>
      <w:r>
        <w:t xml:space="preserve">   FLUTE    </w:t>
      </w:r>
      <w:r>
        <w:t xml:space="preserve">   TRUMPHET    </w:t>
      </w:r>
      <w:r>
        <w:t xml:space="preserve">   DRUMS    </w:t>
      </w:r>
      <w:r>
        <w:t xml:space="preserve">   PIANO    </w:t>
      </w:r>
      <w:r>
        <w:t xml:space="preserve">   VIOLIN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</dc:title>
  <dcterms:created xsi:type="dcterms:W3CDTF">2021-10-11T09:44:02Z</dcterms:created>
  <dcterms:modified xsi:type="dcterms:W3CDTF">2021-10-11T09:44:02Z</dcterms:modified>
</cp:coreProperties>
</file>