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Mutual of Omaha    </w:t>
      </w:r>
      <w:r>
        <w:t xml:space="preserve">   Hospice    </w:t>
      </w:r>
      <w:r>
        <w:t xml:space="preserve">   Goldenrule    </w:t>
      </w:r>
      <w:r>
        <w:t xml:space="preserve">   Coventry    </w:t>
      </w:r>
      <w:r>
        <w:t xml:space="preserve">   Crestpoint    </w:t>
      </w:r>
      <w:r>
        <w:t xml:space="preserve">   Blacklung    </w:t>
      </w:r>
      <w:r>
        <w:t xml:space="preserve">   Aetna    </w:t>
      </w:r>
      <w:r>
        <w:t xml:space="preserve">   AARP    </w:t>
      </w:r>
      <w:r>
        <w:t xml:space="preserve">   Medicaid    </w:t>
      </w:r>
      <w:r>
        <w:t xml:space="preserve">   Medicare    </w:t>
      </w:r>
      <w:r>
        <w:t xml:space="preserve">   Anthem    </w:t>
      </w:r>
      <w:r>
        <w:t xml:space="preserve">   Amerigroup    </w:t>
      </w:r>
      <w:r>
        <w:t xml:space="preserve">   Coverkids    </w:t>
      </w:r>
      <w:r>
        <w:t xml:space="preserve">   Humana    </w:t>
      </w:r>
      <w:r>
        <w:t xml:space="preserve">   Bluecare    </w:t>
      </w:r>
      <w:r>
        <w:t xml:space="preserve">   United Health Care    </w:t>
      </w:r>
      <w:r>
        <w:t xml:space="preserve">   Bluecross    </w:t>
      </w:r>
      <w:r>
        <w:t xml:space="preserve">   Cigna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</dc:title>
  <dcterms:created xsi:type="dcterms:W3CDTF">2021-10-11T09:42:57Z</dcterms:created>
  <dcterms:modified xsi:type="dcterms:W3CDTF">2021-10-11T09:42:57Z</dcterms:modified>
</cp:coreProperties>
</file>