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patient signs paperwork requiring his health insurance provider to pay his physician or hospital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method used to determine when a plan is primary or secondary for a child when covered by both parents' benefit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you pay for for covered care after you meet your deductible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paid out-of-pocket by the policy holder before an insurance provider will pay any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subscribers pay a predetermined fee in return for a range of medical services from physicians and healthcare workers registered with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payment that pays a set amount for each enrolled person assigned to them, per period of time, whether or not that person seeks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covers children under 18 when eligible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 benefit for dependents of living veterans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federal health insurance program for people who are 65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amount the insured pays out-of-pocket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you pay for insurance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insurance providing wage replacement and medical benefits to employees injured while at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health coverage to millions of Americans, including eligible low-income adults, children, pregnant women, elderly adults and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health condition that a person has prior to enrolling in health coverage, insurance must cover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sent by a health insurance company to covered individuals explaining what medical treatments were paid for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decision made by the provider that deems if treatment is medically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health care program for uniformed service members, retirees, and their families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managed care health insurance plan that provides maximum benefits if you visit an in-network physician or provider, but still provides some coverage for out-of-network providers</w:t>
            </w:r>
          </w:p>
        </w:tc>
      </w:tr>
    </w:tbl>
    <w:p>
      <w:pPr>
        <w:pStyle w:val="WordBankLarge"/>
      </w:pPr>
      <w:r>
        <w:t xml:space="preserve">   birthday rule    </w:t>
      </w:r>
      <w:r>
        <w:t xml:space="preserve">   preauthorization    </w:t>
      </w:r>
      <w:r>
        <w:t xml:space="preserve">   premium    </w:t>
      </w:r>
      <w:r>
        <w:t xml:space="preserve">   copayment    </w:t>
      </w:r>
      <w:r>
        <w:t xml:space="preserve">   coinsurance    </w:t>
      </w:r>
      <w:r>
        <w:t xml:space="preserve">   deductible    </w:t>
      </w:r>
      <w:r>
        <w:t xml:space="preserve">   explanation of benefits    </w:t>
      </w:r>
      <w:r>
        <w:t xml:space="preserve">   assignment of benefits    </w:t>
      </w:r>
      <w:r>
        <w:t xml:space="preserve">   HMO    </w:t>
      </w:r>
      <w:r>
        <w:t xml:space="preserve">   PPO    </w:t>
      </w:r>
      <w:r>
        <w:t xml:space="preserve">   medicare    </w:t>
      </w:r>
      <w:r>
        <w:t xml:space="preserve">   medicaid    </w:t>
      </w:r>
      <w:r>
        <w:t xml:space="preserve">   capitation    </w:t>
      </w:r>
      <w:r>
        <w:t xml:space="preserve">   tricare    </w:t>
      </w:r>
      <w:r>
        <w:t xml:space="preserve">   ChampVA    </w:t>
      </w:r>
      <w:r>
        <w:t xml:space="preserve">   workers compensation    </w:t>
      </w:r>
      <w:r>
        <w:t xml:space="preserve">   CHIP    </w:t>
      </w:r>
      <w:r>
        <w:t xml:space="preserve">   pre-existing condition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2021-10-11T09:44:28Z</dcterms:created>
  <dcterms:modified xsi:type="dcterms:W3CDTF">2021-10-11T09:44:28Z</dcterms:modified>
</cp:coreProperties>
</file>