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Insurance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Annuity    </w:t>
      </w:r>
      <w:r>
        <w:t xml:space="preserve">   Book value    </w:t>
      </w:r>
      <w:r>
        <w:t xml:space="preserve">   Broker    </w:t>
      </w:r>
      <w:r>
        <w:t xml:space="preserve">   Cancellation    </w:t>
      </w:r>
      <w:r>
        <w:t xml:space="preserve">   Casualty    </w:t>
      </w:r>
      <w:r>
        <w:t xml:space="preserve">   Death    </w:t>
      </w:r>
      <w:r>
        <w:t xml:space="preserve">   Deductible    </w:t>
      </w:r>
      <w:r>
        <w:t xml:space="preserve">   Disability    </w:t>
      </w:r>
      <w:r>
        <w:t xml:space="preserve">   Equity    </w:t>
      </w:r>
      <w:r>
        <w:t xml:space="preserve">   Expenses    </w:t>
      </w:r>
      <w:r>
        <w:t xml:space="preserve">   Final expense    </w:t>
      </w:r>
      <w:r>
        <w:t xml:space="preserve">   Fire    </w:t>
      </w:r>
      <w:r>
        <w:t xml:space="preserve">   Gross premium    </w:t>
      </w:r>
      <w:r>
        <w:t xml:space="preserve">   Health    </w:t>
      </w:r>
      <w:r>
        <w:t xml:space="preserve">   Homeowners    </w:t>
      </w:r>
      <w:r>
        <w:t xml:space="preserve">   Indemnity    </w:t>
      </w:r>
      <w:r>
        <w:t xml:space="preserve">   Insurable interest    </w:t>
      </w:r>
      <w:r>
        <w:t xml:space="preserve">   Lapse    </w:t>
      </w:r>
      <w:r>
        <w:t xml:space="preserve">   Liability    </w:t>
      </w:r>
      <w:r>
        <w:t xml:space="preserve">   License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Business</dc:title>
  <dcterms:created xsi:type="dcterms:W3CDTF">2021-10-11T09:43:58Z</dcterms:created>
  <dcterms:modified xsi:type="dcterms:W3CDTF">2021-10-11T09:43:58Z</dcterms:modified>
</cp:coreProperties>
</file>