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Insurance 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medical condition that started before a person's health insurance went into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payment arrangement for health care service providers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Civilian Health and Medical Program of the Department of Veterans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payment or installment you agree to pay a company in order to have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health plan that contracts with medical providers, such as hospitals and doctors, to create a network of participating providers.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health insurance organization to which subscribers pay a predetermined fee in return for a range of medical services from physicians and healthcare workers registered with the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splitting or spreading of risk among multiple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, formerly known as the Civilian Health and Medical Program of the Uniformed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federal government program that provides health care coverage (health insurance) if you are 65+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statement sent by a health insurance company to covered individuals explaining what medical treatments and/or services were paid for on their behalf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Civilian Health and Medical Program of the Department of Veterans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parent whose birthday comes first in the calendar year is designated as the primary plan,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payment made by a beneficiary (especially for health services) in addition to that made by an insurer.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 agreement that transfers the insurance claims rights or benefits of the policy to a third-part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decision by your health insurer or plan that a health care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– is a program administered by the United States Department of Health and Human Services that provides matching funds to states for health insurance to families with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United States is a federal and state program that helps with medical costs for some people with limited income and resources.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you pay for covered health care services before your insurance plan starts to pay</w:t>
            </w:r>
          </w:p>
        </w:tc>
      </w:tr>
    </w:tbl>
    <w:p>
      <w:pPr>
        <w:pStyle w:val="WordBankLarge"/>
      </w:pPr>
      <w:r>
        <w:t xml:space="preserve">   Birthday Rule    </w:t>
      </w:r>
      <w:r>
        <w:t xml:space="preserve">   preauthorization    </w:t>
      </w:r>
      <w:r>
        <w:t xml:space="preserve">   Premium    </w:t>
      </w:r>
      <w:r>
        <w:t xml:space="preserve">   copayment    </w:t>
      </w:r>
      <w:r>
        <w:t xml:space="preserve">   Co-insurance    </w:t>
      </w:r>
      <w:r>
        <w:t xml:space="preserve">   Deductible    </w:t>
      </w:r>
      <w:r>
        <w:t xml:space="preserve">   explanation of benefits    </w:t>
      </w:r>
      <w:r>
        <w:t xml:space="preserve">   assignment of benefits    </w:t>
      </w:r>
      <w:r>
        <w:t xml:space="preserve">   Health Maintenance organization    </w:t>
      </w:r>
      <w:r>
        <w:t xml:space="preserve">    preferred provider organization    </w:t>
      </w:r>
      <w:r>
        <w:t xml:space="preserve">   Medicare    </w:t>
      </w:r>
      <w:r>
        <w:t xml:space="preserve">   Medicaid    </w:t>
      </w:r>
      <w:r>
        <w:t xml:space="preserve">   Capitation    </w:t>
      </w:r>
      <w:r>
        <w:t xml:space="preserve">   tricare    </w:t>
      </w:r>
      <w:r>
        <w:t xml:space="preserve">   Champ VA    </w:t>
      </w:r>
      <w:r>
        <w:t xml:space="preserve">   Workers Compensation    </w:t>
      </w:r>
      <w:r>
        <w:t xml:space="preserve">   CHIP    </w:t>
      </w:r>
      <w:r>
        <w:t xml:space="preserve">   Pre-existing condition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MA</dc:title>
  <dcterms:created xsi:type="dcterms:W3CDTF">2021-10-11T09:45:11Z</dcterms:created>
  <dcterms:modified xsi:type="dcterms:W3CDTF">2021-10-11T09:45:11Z</dcterms:modified>
</cp:coreProperties>
</file>