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Related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Oriental Insurance    </w:t>
      </w:r>
      <w:r>
        <w:t xml:space="preserve">   Insurance Premium    </w:t>
      </w:r>
      <w:r>
        <w:t xml:space="preserve">   Health Insurance    </w:t>
      </w:r>
      <w:r>
        <w:t xml:space="preserve">   Claim    </w:t>
      </w:r>
      <w:r>
        <w:t xml:space="preserve">   Promoting    </w:t>
      </w:r>
      <w:r>
        <w:t xml:space="preserve">   Protect    </w:t>
      </w:r>
      <w:r>
        <w:t xml:space="preserve">   optimum    </w:t>
      </w:r>
      <w:r>
        <w:t xml:space="preserve">   passenger    </w:t>
      </w:r>
      <w:r>
        <w:t xml:space="preserve">   disablement    </w:t>
      </w:r>
      <w:r>
        <w:t xml:space="preserve">   Cargo    </w:t>
      </w:r>
      <w:r>
        <w:t xml:space="preserve">   Carriers Act 1865    </w:t>
      </w:r>
      <w:r>
        <w:t xml:space="preserve">   Multi-Modal    </w:t>
      </w:r>
      <w:r>
        <w:t xml:space="preserve">   Grevious Hurt    </w:t>
      </w:r>
      <w:r>
        <w:t xml:space="preserve">   Insurnce Councils    </w:t>
      </w:r>
      <w:r>
        <w:t xml:space="preserve">   ESI Act 1948    </w:t>
      </w:r>
      <w:r>
        <w:t xml:space="preserve">   Bill of Lading    </w:t>
      </w:r>
      <w:r>
        <w:t xml:space="preserve">   Marine Insurance    </w:t>
      </w:r>
      <w:r>
        <w:t xml:space="preserve">   Hit and Run    </w:t>
      </w:r>
      <w:r>
        <w:t xml:space="preserve">   NO fault Liability    </w:t>
      </w:r>
      <w:r>
        <w:t xml:space="preserve">   IMTPDRP    </w:t>
      </w:r>
      <w:r>
        <w:t xml:space="preserve">   Speedy Settlement    </w:t>
      </w:r>
      <w:r>
        <w:t xml:space="preserve">   National Insurance    </w:t>
      </w:r>
      <w:r>
        <w:t xml:space="preserve">   Central Legislature    </w:t>
      </w:r>
      <w:r>
        <w:t xml:space="preserve">   IRDAI    </w:t>
      </w:r>
      <w:r>
        <w:t xml:space="preserve">   GIBNA    </w:t>
      </w:r>
      <w:r>
        <w:t xml:space="preserve">   Foreign Direct Investment    </w:t>
      </w:r>
      <w:r>
        <w:t xml:space="preserve">   General insurance    </w:t>
      </w:r>
      <w:r>
        <w:t xml:space="preserve">   Triton Insurance    </w:t>
      </w:r>
      <w:r>
        <w:t xml:space="preserve">   Compensation    </w:t>
      </w:r>
      <w:r>
        <w:t xml:space="preserve">   Solatium Fund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Related Terms</dc:title>
  <dcterms:created xsi:type="dcterms:W3CDTF">2021-10-11T09:44:40Z</dcterms:created>
  <dcterms:modified xsi:type="dcterms:W3CDTF">2021-10-11T09:44:40Z</dcterms:modified>
</cp:coreProperties>
</file>