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Integrated Arts Content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Is a method of teaching and learning in which students team together to explore a significant question or create a meaningful project.</w:t>
            </w:r>
          </w:p>
          <w:p>
            <w:pPr>
              <w:keepLines/>
              <w:pStyle w:val="CluesTiny"/>
            </w:pPr>
            <w:r>
              <w:rPr>
                <w:b w:val="true"/>
                <w:bCs w:val="true"/>
              </w:rPr>
              <w:t xml:space="preserve">6. </w:t>
            </w:r>
            <w:r>
              <w:t xml:space="preserve">The rights of all cultures and peoples to define, sustain and perpetuate their own</w:t>
            </w:r>
          </w:p>
          <w:p>
            <w:pPr>
              <w:keepLines/>
              <w:pStyle w:val="CluesTiny"/>
            </w:pPr>
            <w:r>
              <w:rPr>
                <w:b w:val="true"/>
                <w:bCs w:val="true"/>
              </w:rPr>
              <w:t xml:space="preserve">9. </w:t>
            </w:r>
            <w:r>
              <w:t xml:space="preserve"> A particular manner or technique by which something is done, created, or performed.</w:t>
            </w:r>
          </w:p>
          <w:p>
            <w:pPr>
              <w:keepLines/>
              <w:pStyle w:val="CluesTiny"/>
            </w:pPr>
            <w:r>
              <w:rPr>
                <w:b w:val="true"/>
                <w:bCs w:val="true"/>
              </w:rPr>
              <w:t xml:space="preserve">12. </w:t>
            </w:r>
            <w:r>
              <w:t xml:space="preserve"> The action or process of reproducing or duplicating. Performance of an experiment or procedure more than once.</w:t>
            </w:r>
          </w:p>
          <w:p>
            <w:pPr>
              <w:keepLines/>
              <w:pStyle w:val="CluesTiny"/>
            </w:pPr>
            <w:r>
              <w:rPr>
                <w:b w:val="true"/>
                <w:bCs w:val="true"/>
              </w:rPr>
              <w:t xml:space="preserve">13. </w:t>
            </w:r>
            <w:r>
              <w:t xml:space="preserve">Access to funding and other resources that can help cultures thrive. </w:t>
            </w:r>
          </w:p>
          <w:p>
            <w:pPr>
              <w:keepLines/>
              <w:pStyle w:val="CluesTiny"/>
            </w:pPr>
            <w:r>
              <w:rPr>
                <w:b w:val="true"/>
                <w:bCs w:val="true"/>
              </w:rPr>
              <w:t xml:space="preserve">14. </w:t>
            </w:r>
            <w:r>
              <w:t xml:space="preserve">A group of people who gather together to listen to something (such as a concert) or watch something (such as a movie or play): the people who attend a performance: the people who watch, read, or listen to something</w:t>
            </w:r>
          </w:p>
          <w:p>
            <w:pPr>
              <w:keepLines/>
              <w:pStyle w:val="CluesTiny"/>
            </w:pPr>
            <w:r>
              <w:rPr>
                <w:b w:val="true"/>
                <w:bCs w:val="true"/>
              </w:rPr>
              <w:t xml:space="preserve">15. </w:t>
            </w:r>
            <w:r>
              <w:t xml:space="preserve">The idea that is represented by a word, phrase, etc., the idea that a person wants to express by using words, signs, etc., the idea that is expressed in a work of writing, art, etc.</w:t>
            </w:r>
          </w:p>
          <w:p>
            <w:pPr>
              <w:keepLines/>
              <w:pStyle w:val="CluesTiny"/>
            </w:pPr>
            <w:r>
              <w:rPr>
                <w:b w:val="true"/>
                <w:bCs w:val="true"/>
              </w:rPr>
              <w:t xml:space="preserve">17. </w:t>
            </w:r>
            <w:r>
              <w:t xml:space="preserve">The situation in which something happens: the group of conditions that exist where and when something happens.</w:t>
            </w:r>
          </w:p>
          <w:p>
            <w:pPr>
              <w:keepLines/>
              <w:pStyle w:val="CluesTiny"/>
            </w:pPr>
            <w:r>
              <w:rPr>
                <w:b w:val="true"/>
                <w:bCs w:val="true"/>
              </w:rPr>
              <w:t xml:space="preserve">18. </w:t>
            </w:r>
            <w:r>
              <w:t xml:space="preserve"> Refers to both to the type of art, as well as the materials an artwork is made from</w:t>
            </w:r>
          </w:p>
        </w:tc>
        <w:tc>
          <w:p>
            <w:pPr>
              <w:pStyle w:val="CluesTiny"/>
            </w:pPr>
            <w:r>
              <w:rPr>
                <w:b w:val="true"/>
                <w:bCs w:val="true"/>
              </w:rPr>
              <w:t xml:space="preserve">Down</w:t>
            </w:r>
          </w:p>
          <w:p>
            <w:pPr>
              <w:keepLines/>
              <w:pStyle w:val="CluesTiny"/>
            </w:pPr>
            <w:r>
              <w:rPr>
                <w:b w:val="true"/>
                <w:bCs w:val="true"/>
              </w:rPr>
              <w:t xml:space="preserve">1. </w:t>
            </w:r>
            <w:r>
              <w:t xml:space="preserve">Authentic and self-determined representation in such public arenas as tourism)</w:t>
            </w:r>
          </w:p>
          <w:p>
            <w:pPr>
              <w:keepLines/>
              <w:pStyle w:val="CluesTiny"/>
            </w:pPr>
            <w:r>
              <w:rPr>
                <w:b w:val="true"/>
                <w:bCs w:val="true"/>
              </w:rPr>
              <w:t xml:space="preserve">2. </w:t>
            </w:r>
            <w:r>
              <w:t xml:space="preserve">Identity, traditions, and heritage sites.</w:t>
            </w:r>
          </w:p>
          <w:p>
            <w:pPr>
              <w:keepLines/>
              <w:pStyle w:val="CluesTiny"/>
            </w:pPr>
            <w:r>
              <w:rPr>
                <w:b w:val="true"/>
                <w:bCs w:val="true"/>
              </w:rPr>
              <w:t xml:space="preserve">3. </w:t>
            </w:r>
            <w:r>
              <w:t xml:space="preserve">The Freedom or ability to obtain or make use of something</w:t>
            </w:r>
          </w:p>
          <w:p>
            <w:pPr>
              <w:keepLines/>
              <w:pStyle w:val="CluesTiny"/>
            </w:pPr>
            <w:r>
              <w:rPr>
                <w:b w:val="true"/>
                <w:bCs w:val="true"/>
              </w:rPr>
              <w:t xml:space="preserve">5. </w:t>
            </w:r>
            <w:r>
              <w:t xml:space="preserve">Worthy of acceptance or belief as conforming to or based on fact.  Conforming to an original so as to reproduce essential features.  Made or done the same way as an original.</w:t>
            </w:r>
          </w:p>
          <w:p>
            <w:pPr>
              <w:keepLines/>
              <w:pStyle w:val="CluesTiny"/>
            </w:pPr>
            <w:r>
              <w:rPr>
                <w:b w:val="true"/>
                <w:bCs w:val="true"/>
              </w:rPr>
              <w:t xml:space="preserve">7. </w:t>
            </w:r>
            <w:r>
              <w:t xml:space="preserve">Combine (a number of things) into a coherent whole.</w:t>
            </w:r>
          </w:p>
          <w:p>
            <w:pPr>
              <w:keepLines/>
              <w:pStyle w:val="CluesTiny"/>
            </w:pPr>
            <w:r>
              <w:rPr>
                <w:b w:val="true"/>
                <w:bCs w:val="true"/>
              </w:rPr>
              <w:t xml:space="preserve">8. </w:t>
            </w:r>
            <w:r>
              <w:t xml:space="preserve">Disciplined thinking that is clear, rational, open-minded, and informed by evidence.</w:t>
            </w:r>
          </w:p>
          <w:p>
            <w:pPr>
              <w:keepLines/>
              <w:pStyle w:val="CluesTiny"/>
            </w:pPr>
            <w:r>
              <w:rPr>
                <w:b w:val="true"/>
                <w:bCs w:val="true"/>
              </w:rPr>
              <w:t xml:space="preserve">10. </w:t>
            </w:r>
            <w:r>
              <w:t xml:space="preserve">A point or limit that indicates where two things become different: unofficial rules about what should not be done: limits that define acceptable :behavior.</w:t>
            </w:r>
          </w:p>
          <w:p>
            <w:pPr>
              <w:keepLines/>
              <w:pStyle w:val="CluesTiny"/>
            </w:pPr>
            <w:r>
              <w:rPr>
                <w:b w:val="true"/>
                <w:bCs w:val="true"/>
              </w:rPr>
              <w:t xml:space="preserve">11. </w:t>
            </w:r>
            <w:r>
              <w:t xml:space="preserve">Emphasis on collective rather than individual action or identity.</w:t>
            </w:r>
          </w:p>
          <w:p>
            <w:pPr>
              <w:keepLines/>
              <w:pStyle w:val="CluesTiny"/>
            </w:pPr>
            <w:r>
              <w:rPr>
                <w:b w:val="true"/>
                <w:bCs w:val="true"/>
              </w:rPr>
              <w:t xml:space="preserve">16. </w:t>
            </w:r>
            <w:r>
              <w:t xml:space="preserve">A series of actions that produce something or that lead to a particular result.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Arts Content Vocabulary</dc:title>
  <dcterms:created xsi:type="dcterms:W3CDTF">2021-10-11T09:44:48Z</dcterms:created>
  <dcterms:modified xsi:type="dcterms:W3CDTF">2021-10-11T09:44:48Z</dcterms:modified>
</cp:coreProperties>
</file>