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hispanic    </w:t>
      </w:r>
      <w:r>
        <w:t xml:space="preserve">   asian americans    </w:t>
      </w:r>
      <w:r>
        <w:t xml:space="preserve">   african american    </w:t>
      </w:r>
      <w:r>
        <w:t xml:space="preserve">   ruby bridges    </w:t>
      </w:r>
      <w:r>
        <w:t xml:space="preserve">   native american    </w:t>
      </w:r>
      <w:r>
        <w:t xml:space="preserve">   white    </w:t>
      </w:r>
      <w:r>
        <w:t xml:space="preserve">   protest    </w:t>
      </w:r>
      <w:r>
        <w:t xml:space="preserve">   desegregate    </w:t>
      </w:r>
      <w:r>
        <w:t xml:space="preserve">   brown v board of education    </w:t>
      </w:r>
      <w:r>
        <w:t xml:space="preserve">   separate    </w:t>
      </w:r>
      <w:r>
        <w:t xml:space="preserve">  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Integration Word Search</dc:title>
  <dcterms:created xsi:type="dcterms:W3CDTF">2021-10-11T09:44:57Z</dcterms:created>
  <dcterms:modified xsi:type="dcterms:W3CDTF">2021-10-11T09:44:57Z</dcterms:modified>
</cp:coreProperties>
</file>