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tinea    </w:t>
      </w:r>
      <w:r>
        <w:t xml:space="preserve">   dermatitis    </w:t>
      </w:r>
      <w:r>
        <w:t xml:space="preserve">   melanin    </w:t>
      </w:r>
      <w:r>
        <w:t xml:space="preserve">   lunula    </w:t>
      </w:r>
      <w:r>
        <w:t xml:space="preserve">   epidermis    </w:t>
      </w:r>
      <w:r>
        <w:t xml:space="preserve">   dermis    </w:t>
      </w:r>
      <w:r>
        <w:t xml:space="preserve">   sudoriferous    </w:t>
      </w:r>
      <w:r>
        <w:t xml:space="preserve">   sebaceous gland    </w:t>
      </w:r>
      <w:r>
        <w:t xml:space="preserve">   dermatology    </w:t>
      </w:r>
      <w:r>
        <w:t xml:space="preserve">   intradermal    </w:t>
      </w:r>
      <w:r>
        <w:t xml:space="preserve">   leukoderma    </w:t>
      </w:r>
      <w:r>
        <w:t xml:space="preserve">   onychomycosis    </w:t>
      </w:r>
      <w:r>
        <w:t xml:space="preserve">   decub    </w:t>
      </w:r>
      <w:r>
        <w:t xml:space="preserve">   decubitus    </w:t>
      </w:r>
      <w:r>
        <w:t xml:space="preserve">   cryosurgery    </w:t>
      </w:r>
      <w:r>
        <w:t xml:space="preserve">   debridement    </w:t>
      </w:r>
      <w:r>
        <w:t xml:space="preserve">   dermabrasion    </w:t>
      </w:r>
      <w:r>
        <w:t xml:space="preserve">   eczema    </w:t>
      </w:r>
      <w:r>
        <w:t xml:space="preserve">   furuncle    </w:t>
      </w:r>
      <w:r>
        <w:t xml:space="preserve">   scleroderma    </w:t>
      </w:r>
      <w:r>
        <w:t xml:space="preserve">   Kaposi sarcoma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Word Search</dc:title>
  <dcterms:created xsi:type="dcterms:W3CDTF">2021-10-11T09:45:43Z</dcterms:created>
  <dcterms:modified xsi:type="dcterms:W3CDTF">2021-10-11T09:45:43Z</dcterms:modified>
</cp:coreProperties>
</file>