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pair functions too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nutrition and oxygen    </w:t>
      </w:r>
      <w:r>
        <w:t xml:space="preserve">   Capillaries    </w:t>
      </w:r>
      <w:r>
        <w:t xml:space="preserve">   errects hair    </w:t>
      </w:r>
      <w:r>
        <w:t xml:space="preserve">   muscle fibres    </w:t>
      </w:r>
      <w:r>
        <w:t xml:space="preserve">   waterproofing    </w:t>
      </w:r>
      <w:r>
        <w:t xml:space="preserve">   Oil Gland    </w:t>
      </w:r>
      <w:r>
        <w:t xml:space="preserve">   releases fluid    </w:t>
      </w:r>
      <w:r>
        <w:t xml:space="preserve">   Sweat gland    </w:t>
      </w:r>
      <w:r>
        <w:t xml:space="preserve">   Provides warmth    </w:t>
      </w:r>
      <w:r>
        <w:t xml:space="preserve">   Hair Follicle    </w:t>
      </w:r>
      <w:r>
        <w:t xml:space="preserve">   promotes sweating    </w:t>
      </w:r>
      <w:r>
        <w:t xml:space="preserve">   pore    </w:t>
      </w:r>
      <w:r>
        <w:t xml:space="preserve">   sensory feelings    </w:t>
      </w:r>
      <w:r>
        <w:t xml:space="preserve">   Nerve endings    </w:t>
      </w:r>
      <w:r>
        <w:t xml:space="preserve">   vital functions    </w:t>
      </w:r>
      <w:r>
        <w:t xml:space="preserve">   fatty tissue    </w:t>
      </w:r>
      <w:r>
        <w:t xml:space="preserve">   subcutaneous layer    </w:t>
      </w:r>
      <w:r>
        <w:t xml:space="preserve">   middlelayer    </w:t>
      </w:r>
      <w:r>
        <w:t xml:space="preserve">   Dermis    </w:t>
      </w:r>
      <w:r>
        <w:t xml:space="preserve">   Cover    </w:t>
      </w:r>
      <w:r>
        <w:t xml:space="preserve">   Epidermis    </w:t>
      </w:r>
      <w:r>
        <w:t xml:space="preserve">   gives protection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pair functions too</dc:title>
  <dcterms:created xsi:type="dcterms:W3CDTF">2021-10-11T09:44:44Z</dcterms:created>
  <dcterms:modified xsi:type="dcterms:W3CDTF">2021-10-11T09:44:44Z</dcterms:modified>
</cp:coreProperties>
</file>