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Integumentary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Hair Shaft    </w:t>
      </w:r>
      <w:r>
        <w:t xml:space="preserve">   Hair Root    </w:t>
      </w:r>
      <w:r>
        <w:t xml:space="preserve">   Collagen    </w:t>
      </w:r>
      <w:r>
        <w:t xml:space="preserve">   Apocrine Gland    </w:t>
      </w:r>
      <w:r>
        <w:t xml:space="preserve">   Carotene    </w:t>
      </w:r>
      <w:r>
        <w:t xml:space="preserve">   Dermis    </w:t>
      </w:r>
      <w:r>
        <w:t xml:space="preserve">   Epidermis    </w:t>
      </w:r>
      <w:r>
        <w:t xml:space="preserve">   Exocrine Gland    </w:t>
      </w:r>
      <w:r>
        <w:t xml:space="preserve">   Hair Follicle    </w:t>
      </w:r>
      <w:r>
        <w:t xml:space="preserve">   Hemoglobin    </w:t>
      </w:r>
      <w:r>
        <w:t xml:space="preserve">   Holocrine Gland    </w:t>
      </w:r>
      <w:r>
        <w:t xml:space="preserve">   Hypodermi    </w:t>
      </w:r>
      <w:r>
        <w:t xml:space="preserve">   Keratinocytes    </w:t>
      </w:r>
      <w:r>
        <w:t xml:space="preserve">   Langerhans Cells    </w:t>
      </w:r>
      <w:r>
        <w:t xml:space="preserve">   Melanin    </w:t>
      </w:r>
      <w:r>
        <w:t xml:space="preserve">   Melanocytes    </w:t>
      </w:r>
      <w:r>
        <w:t xml:space="preserve">   Merkel Cells    </w:t>
      </w:r>
      <w:r>
        <w:t xml:space="preserve">   Merocrine Gland    </w:t>
      </w:r>
      <w:r>
        <w:t xml:space="preserve">   Nails    </w:t>
      </w:r>
      <w:r>
        <w:t xml:space="preserve">   Papillary Layer    </w:t>
      </w:r>
      <w:r>
        <w:t xml:space="preserve">   Reticular Layer    </w:t>
      </w:r>
      <w:r>
        <w:t xml:space="preserve">   Sebaceous Glands    </w:t>
      </w:r>
      <w:r>
        <w:t xml:space="preserve">   Sebum    </w:t>
      </w:r>
      <w:r>
        <w:t xml:space="preserve">   Skin    </w:t>
      </w:r>
      <w:r>
        <w:t xml:space="preserve">   Sweat Gland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Word Search</dc:title>
  <dcterms:created xsi:type="dcterms:W3CDTF">2021-10-11T09:46:10Z</dcterms:created>
  <dcterms:modified xsi:type="dcterms:W3CDTF">2021-10-11T09:46:10Z</dcterms:modified>
</cp:coreProperties>
</file>