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Intelligence &amp; Testing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METACOGNITION    </w:t>
      </w:r>
      <w:r>
        <w:t xml:space="preserve">   INTELLIGENCE    </w:t>
      </w:r>
      <w:r>
        <w:t xml:space="preserve">   INTELLIGENCE QUOTIENT    </w:t>
      </w:r>
      <w:r>
        <w:t xml:space="preserve">   JUSTIFICATION OF EFFORT    </w:t>
      </w:r>
      <w:r>
        <w:t xml:space="preserve">   AVAILABILITY HEURISTIC    </w:t>
      </w:r>
      <w:r>
        <w:t xml:space="preserve">   COGNITIVE SCHEMA    </w:t>
      </w:r>
      <w:r>
        <w:t xml:space="preserve">   CONCEPT    </w:t>
      </w:r>
      <w:r>
        <w:t xml:space="preserve">   SUBCONSCIOUS PROCESSES    </w:t>
      </w:r>
      <w:r>
        <w:t xml:space="preserve">   IMPLICIT LEARNING    </w:t>
      </w:r>
      <w:r>
        <w:t xml:space="preserve">   ALGORITHM    </w:t>
      </w:r>
      <w:r>
        <w:t xml:space="preserve">   DIALECTICAL REASONING    </w:t>
      </w:r>
      <w:r>
        <w:t xml:space="preserve">   AFFECT HEURISTIC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Intelligence &amp; Testing Word Search</dc:title>
  <dcterms:created xsi:type="dcterms:W3CDTF">2021-10-11T09:45:22Z</dcterms:created>
  <dcterms:modified xsi:type="dcterms:W3CDTF">2021-10-11T09:45:22Z</dcterms:modified>
</cp:coreProperties>
</file>