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International Trade Agreements and Organizations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trade organization established during the economic crisis of the 1990s to provide a discussion forum for the major economies of the world beyond the G8. It focuses on economic and employment growth, elimination of trade barriers, reforming financial institution and regulations and restructuring global financial organizations. </w:t>
            </w:r>
          </w:p>
          <w:p>
            <w:pPr>
              <w:keepLines/>
              <w:pStyle w:val="CluesTiny"/>
            </w:pPr>
            <w:r>
              <w:rPr>
                <w:b w:val="true"/>
                <w:bCs w:val="true"/>
              </w:rPr>
              <w:t xml:space="preserve">3. </w:t>
            </w:r>
            <w:r>
              <w:t xml:space="preserve">A trade organization with thirty member countries, established in 1961 that promotes the advancement of democracy and market economies.</w:t>
            </w:r>
          </w:p>
          <w:p>
            <w:pPr>
              <w:keepLines/>
              <w:pStyle w:val="CluesTiny"/>
            </w:pPr>
            <w:r>
              <w:rPr>
                <w:b w:val="true"/>
                <w:bCs w:val="true"/>
              </w:rPr>
              <w:t xml:space="preserve">5. </w:t>
            </w:r>
            <w:r>
              <w:t xml:space="preserve">Groups established to help with the free flow of goods and services.</w:t>
            </w:r>
          </w:p>
          <w:p>
            <w:pPr>
              <w:keepLines/>
              <w:pStyle w:val="CluesTiny"/>
            </w:pPr>
            <w:r>
              <w:rPr>
                <w:b w:val="true"/>
                <w:bCs w:val="true"/>
              </w:rPr>
              <w:t xml:space="preserve">8. </w:t>
            </w:r>
            <w:r>
              <w:t xml:space="preserve">An organization with 186 member countries that provides monetary and technical support for developing countries. They provide loans and grants to assist with education, health, infrastructure, farming, environmental issues, resource management, and other economic concerns.</w:t>
            </w:r>
          </w:p>
          <w:p>
            <w:pPr>
              <w:keepLines/>
              <w:pStyle w:val="CluesTiny"/>
            </w:pPr>
            <w:r>
              <w:rPr>
                <w:b w:val="true"/>
                <w:bCs w:val="true"/>
              </w:rPr>
              <w:t xml:space="preserve">9. </w:t>
            </w:r>
            <w:r>
              <w:t xml:space="preserve">Acronym for a trade organization created in 1989 that unites twenty of the countries surrounding the Pacific Ocean. It aims to foster open and free trade among its members.</w:t>
            </w:r>
          </w:p>
          <w:p>
            <w:pPr>
              <w:keepLines/>
              <w:pStyle w:val="CluesTiny"/>
            </w:pPr>
            <w:r>
              <w:rPr>
                <w:b w:val="true"/>
                <w:bCs w:val="true"/>
              </w:rPr>
              <w:t xml:space="preserve">10. </w:t>
            </w:r>
            <w:r>
              <w:t xml:space="preserve">A trade Agreement launched in 1993 that encompasses twenty-seven countries in Europe and  contains almost half a billion people. It also has its own currency.</w:t>
            </w:r>
          </w:p>
          <w:p>
            <w:pPr>
              <w:keepLines/>
              <w:pStyle w:val="CluesTiny"/>
            </w:pPr>
            <w:r>
              <w:rPr>
                <w:b w:val="true"/>
                <w:bCs w:val="true"/>
              </w:rPr>
              <w:t xml:space="preserve">12. </w:t>
            </w:r>
            <w:r>
              <w:t xml:space="preserve">Acronym for an international organization established in 1995 and now contains over 150 nations worldwide. One of the goals of this organization is to promote trade liberalization throughout the world.</w:t>
            </w:r>
          </w:p>
        </w:tc>
        <w:tc>
          <w:p>
            <w:pPr>
              <w:pStyle w:val="CluesTiny"/>
            </w:pPr>
            <w:r>
              <w:rPr>
                <w:b w:val="true"/>
                <w:bCs w:val="true"/>
              </w:rPr>
              <w:t xml:space="preserve">Down</w:t>
            </w:r>
          </w:p>
          <w:p>
            <w:pPr>
              <w:keepLines/>
              <w:pStyle w:val="CluesTiny"/>
            </w:pPr>
            <w:r>
              <w:rPr>
                <w:b w:val="true"/>
                <w:bCs w:val="true"/>
              </w:rPr>
              <w:t xml:space="preserve">1. </w:t>
            </w:r>
            <w:r>
              <w:t xml:space="preserve">A treaty that is enforceable between two or more nations that involves the movement of goods and services, elimination of trade barriers,  establishment of terms of trade, and encouragement of foreign investment.</w:t>
            </w:r>
          </w:p>
          <w:p>
            <w:pPr>
              <w:keepLines/>
              <w:pStyle w:val="CluesTiny"/>
            </w:pPr>
            <w:r>
              <w:rPr>
                <w:b w:val="true"/>
                <w:bCs w:val="true"/>
              </w:rPr>
              <w:t xml:space="preserve">4. </w:t>
            </w:r>
            <w:r>
              <w:t xml:space="preserve">A trade organization encompassing the major economies of the world, which meet to discuss macroeconomic issues such as economic growth, trade liberalization, and developing countries.</w:t>
            </w:r>
          </w:p>
          <w:p>
            <w:pPr>
              <w:keepLines/>
              <w:pStyle w:val="CluesTiny"/>
            </w:pPr>
            <w:r>
              <w:rPr>
                <w:b w:val="true"/>
                <w:bCs w:val="true"/>
              </w:rPr>
              <w:t xml:space="preserve">6. </w:t>
            </w:r>
            <w:r>
              <w:t xml:space="preserve">The currency adopted by most companies in the EU that is used in most EU nations.</w:t>
            </w:r>
          </w:p>
          <w:p>
            <w:pPr>
              <w:keepLines/>
              <w:pStyle w:val="CluesTiny"/>
            </w:pPr>
            <w:r>
              <w:rPr>
                <w:b w:val="true"/>
                <w:bCs w:val="true"/>
              </w:rPr>
              <w:t xml:space="preserve">7. </w:t>
            </w:r>
            <w:r>
              <w:t xml:space="preserve">The acronym for a trade Agreement Launched in 1995 between Canada, the US and Mexico that forms the worlds largest free trade area.</w:t>
            </w:r>
          </w:p>
          <w:p>
            <w:pPr>
              <w:keepLines/>
              <w:pStyle w:val="CluesTiny"/>
            </w:pPr>
            <w:r>
              <w:rPr>
                <w:b w:val="true"/>
                <w:bCs w:val="true"/>
              </w:rPr>
              <w:t xml:space="preserve">11. </w:t>
            </w:r>
            <w:r>
              <w:t xml:space="preserve">An organization whose purpose is to promote financial stability, prevent and solve economic crisis encourage growth, and assuage poverty. It does this by encouraging countries to adopt responsible economic policies, lending money to emerging and developing countries, and providing technical training in areas such as banking regulations and exchange rate policies.</w:t>
            </w:r>
          </w:p>
        </w:tc>
      </w:tr>
    </w:tbl>
    <w:p>
      <w:pPr>
        <w:pStyle w:val="WordBankMedium"/>
      </w:pPr>
      <w:r>
        <w:t xml:space="preserve">   Trade Agreement    </w:t>
      </w:r>
      <w:r>
        <w:t xml:space="preserve">   NAFTA    </w:t>
      </w:r>
      <w:r>
        <w:t xml:space="preserve">   European Union    </w:t>
      </w:r>
      <w:r>
        <w:t xml:space="preserve">   Euro    </w:t>
      </w:r>
      <w:r>
        <w:t xml:space="preserve">   Trade Organizations    </w:t>
      </w:r>
      <w:r>
        <w:t xml:space="preserve">   WTO    </w:t>
      </w:r>
      <w:r>
        <w:t xml:space="preserve">   APEC    </w:t>
      </w:r>
      <w:r>
        <w:t xml:space="preserve">   Group of 8    </w:t>
      </w:r>
      <w:r>
        <w:t xml:space="preserve">   Group of 20    </w:t>
      </w:r>
      <w:r>
        <w:t xml:space="preserve">   OECD    </w:t>
      </w:r>
      <w:r>
        <w:t xml:space="preserve">   World Bank    </w:t>
      </w:r>
      <w:r>
        <w:t xml:space="preserve">   IMF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Trade Agreements and Organizations</dc:title>
  <dcterms:created xsi:type="dcterms:W3CDTF">2021-10-11T09:46:29Z</dcterms:created>
  <dcterms:modified xsi:type="dcterms:W3CDTF">2021-10-11T09:46:29Z</dcterms:modified>
</cp:coreProperties>
</file>