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International womens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accomplishments    </w:t>
      </w:r>
      <w:r>
        <w:t xml:space="preserve">   history    </w:t>
      </w:r>
      <w:r>
        <w:t xml:space="preserve">   United Nations    </w:t>
      </w:r>
      <w:r>
        <w:t xml:space="preserve">   Clara Zetkin    </w:t>
      </w:r>
      <w:r>
        <w:t xml:space="preserve">   campaigns    </w:t>
      </w:r>
      <w:r>
        <w:t xml:space="preserve">   voting rights    </w:t>
      </w:r>
      <w:r>
        <w:t xml:space="preserve">   better pay    </w:t>
      </w:r>
      <w:r>
        <w:t xml:space="preserve">   oppression    </w:t>
      </w:r>
      <w:r>
        <w:t xml:space="preserve">   Karl Maria Stadler    </w:t>
      </w:r>
      <w:r>
        <w:t xml:space="preserve">   bread and roses    </w:t>
      </w:r>
      <w:r>
        <w:t xml:space="preserve">   inclusive world    </w:t>
      </w:r>
      <w:r>
        <w:t xml:space="preserve">   stereotypes    </w:t>
      </w:r>
      <w:r>
        <w:t xml:space="preserve">   successful    </w:t>
      </w:r>
      <w:r>
        <w:t xml:space="preserve">   choose to challenge    </w:t>
      </w:r>
      <w:r>
        <w:t xml:space="preserve">   emeline pankhurst    </w:t>
      </w:r>
      <w:r>
        <w:t xml:space="preserve">   feminist    </w:t>
      </w:r>
      <w:r>
        <w:t xml:space="preserve">   gender equality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womens day</dc:title>
  <dcterms:created xsi:type="dcterms:W3CDTF">2021-10-11T09:47:18Z</dcterms:created>
  <dcterms:modified xsi:type="dcterms:W3CDTF">2021-10-11T09:47:18Z</dcterms:modified>
</cp:coreProperties>
</file>