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Into the Lion's 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scary    </w:t>
      </w:r>
      <w:r>
        <w:t xml:space="preserve">   dark    </w:t>
      </w:r>
      <w:r>
        <w:t xml:space="preserve">   bodyguard    </w:t>
      </w:r>
      <w:r>
        <w:t xml:space="preserve">   library    </w:t>
      </w:r>
      <w:r>
        <w:t xml:space="preserve">   mystery    </w:t>
      </w:r>
      <w:r>
        <w:t xml:space="preserve">   subway    </w:t>
      </w:r>
      <w:r>
        <w:t xml:space="preserve">   new york    </w:t>
      </w:r>
      <w:r>
        <w:t xml:space="preserve">   lion    </w:t>
      </w:r>
      <w:r>
        <w:t xml:space="preserve">   liza    </w:t>
      </w:r>
      <w:r>
        <w:t xml:space="preserve">   devlin    </w:t>
      </w:r>
      <w:r>
        <w:t xml:space="preserve">   police    </w:t>
      </w:r>
      <w:r>
        <w:t xml:space="preserve">   map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Into the Lion's Den</dc:title>
  <dcterms:created xsi:type="dcterms:W3CDTF">2021-10-11T09:48:15Z</dcterms:created>
  <dcterms:modified xsi:type="dcterms:W3CDTF">2021-10-11T09:48:15Z</dcterms:modified>
</cp:coreProperties>
</file>