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Into the Past We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archaeologist    </w:t>
      </w:r>
      <w:r>
        <w:t xml:space="preserve">   artifact    </w:t>
      </w:r>
      <w:r>
        <w:t xml:space="preserve">   city state    </w:t>
      </w:r>
      <w:r>
        <w:t xml:space="preserve">   euphrates river    </w:t>
      </w:r>
      <w:r>
        <w:t xml:space="preserve">   fertile crescent    </w:t>
      </w:r>
      <w:r>
        <w:t xml:space="preserve">   geographer    </w:t>
      </w:r>
      <w:r>
        <w:t xml:space="preserve">   historian    </w:t>
      </w:r>
      <w:r>
        <w:t xml:space="preserve">   irrigation    </w:t>
      </w:r>
      <w:r>
        <w:t xml:space="preserve">   kitchen midden    </w:t>
      </w:r>
      <w:r>
        <w:t xml:space="preserve">   levee    </w:t>
      </w:r>
      <w:r>
        <w:t xml:space="preserve">   mesopotamia    </w:t>
      </w:r>
      <w:r>
        <w:t xml:space="preserve">   neolithic age    </w:t>
      </w:r>
      <w:r>
        <w:t xml:space="preserve">   nomad    </w:t>
      </w:r>
      <w:r>
        <w:t xml:space="preserve">   paleolithic age    </w:t>
      </w:r>
      <w:r>
        <w:t xml:space="preserve">   prehistoric    </w:t>
      </w:r>
      <w:r>
        <w:t xml:space="preserve">   primary source    </w:t>
      </w:r>
      <w:r>
        <w:t xml:space="preserve">   resource    </w:t>
      </w:r>
      <w:r>
        <w:t xml:space="preserve">   ritual    </w:t>
      </w:r>
      <w:r>
        <w:t xml:space="preserve">   secondary source    </w:t>
      </w:r>
      <w:r>
        <w:t xml:space="preserve">   silt    </w:t>
      </w:r>
      <w:r>
        <w:t xml:space="preserve">   tigris river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Past We Go</dc:title>
  <dcterms:created xsi:type="dcterms:W3CDTF">2021-10-11T09:46:59Z</dcterms:created>
  <dcterms:modified xsi:type="dcterms:W3CDTF">2021-10-11T09:46:59Z</dcterms:modified>
</cp:coreProperties>
</file>