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Into the darkness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cancer    </w:t>
      </w:r>
      <w:r>
        <w:t xml:space="preserve">   guilty    </w:t>
      </w:r>
      <w:r>
        <w:t xml:space="preserve">   murder    </w:t>
      </w:r>
      <w:r>
        <w:t xml:space="preserve">   world war two    </w:t>
      </w:r>
      <w:r>
        <w:t xml:space="preserve">   Ty    </w:t>
      </w:r>
      <w:r>
        <w:t xml:space="preserve">   Ingrid    </w:t>
      </w:r>
      <w:r>
        <w:t xml:space="preserve">   Nigel    </w:t>
      </w:r>
      <w:r>
        <w:t xml:space="preserve">   Mr.thatcher    </w:t>
      </w:r>
      <w:r>
        <w:t xml:space="preserve">   Mr.Sidny    </w:t>
      </w:r>
      <w:r>
        <w:t xml:space="preserve">   grampy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darkness</dc:title>
  <dcterms:created xsi:type="dcterms:W3CDTF">2021-10-11T09:47:08Z</dcterms:created>
  <dcterms:modified xsi:type="dcterms:W3CDTF">2021-10-11T09:47:08Z</dcterms:modified>
</cp:coreProperties>
</file>