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Diagrams illustrating the complex interaction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the ____ is a factor that affects biomes.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level carnivores eat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 which water (in the form of rain, snow, sleet, or hail) falls from clouds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Grassland Biomes, _____ is the center of the food chain?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and access to water affect biomes.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(also called Scrubland or  Boreal Forests) grow to the South of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biome?  a complex community of plant and animal species that live in a particular ____  that is formed by the local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that consume other organisms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hierarchy of energy consumption in a biome is the 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Areas where it is extremely cold 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Organisms that feed on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allows one animal to look, sound, or act like another animal to fool predators into thinking it is poisonous or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causes animals to migrate in the Grassland Biome?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fraction of the Earth’s trees are found in the Taiga Biomes?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Detritus food chain -___  litter into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 deserts are ______ 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______ is a type of grassland commonly found in Africa.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 Level Consumer – AN organism that feeds on herbivores.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top level of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Transitional  and ______ Biomes are biomes that appear during seasonal changes.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Water is first absorbed by the plant's roots, then later exits by evaporating through pores in the plant. (Like plant sweat)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 melt, or other water that flows into underground streams, drains, or sewers.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types of food chains. Grazing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as cold as Polar areas. The ground stays relatively frozen.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level in an energy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water pools in large bodies (like oceans, seas and lakes).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or  Primary Producers - Organisms that produce their own food through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liquid water becomes water vapor (a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life is NOT present in Polar Biomes?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 _____ have distinct seasons, summer and winter.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which water vapor (a gas) in the air turns into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level carnivores eat first level _____  and sometimes herbivores.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No real seasonal changes, lots of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break down the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ground is covered with ____  which is semi-frozen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food chain begins with a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 of seasons is a factor that affects biomes.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_____ Forest Biomes, trees can grow up to 100 feet tall.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Angle of available ____ is a factor that affects biomes.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deep sleep in which an animal's body temperature drops to about the temperature of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Detritus food chain begins with something ______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Polar    </w:t>
      </w:r>
      <w:r>
        <w:t xml:space="preserve">   Tundra    </w:t>
      </w:r>
      <w:r>
        <w:t xml:space="preserve">   Permafrost    </w:t>
      </w:r>
      <w:r>
        <w:t xml:space="preserve">   Savannah    </w:t>
      </w:r>
      <w:r>
        <w:t xml:space="preserve">   Taiga    </w:t>
      </w:r>
      <w:r>
        <w:t xml:space="preserve">   Temperate Forests    </w:t>
      </w:r>
      <w:r>
        <w:t xml:space="preserve">   Tropical Rain Forests     </w:t>
      </w:r>
      <w:r>
        <w:t xml:space="preserve">   cold    </w:t>
      </w:r>
      <w:r>
        <w:t xml:space="preserve">   Seasonal     </w:t>
      </w:r>
      <w:r>
        <w:t xml:space="preserve">   equator    </w:t>
      </w:r>
      <w:r>
        <w:t xml:space="preserve">   Cycle    </w:t>
      </w:r>
      <w:r>
        <w:t xml:space="preserve">   Rainfall    </w:t>
      </w:r>
      <w:r>
        <w:t xml:space="preserve">   Sunlight    </w:t>
      </w:r>
      <w:r>
        <w:t xml:space="preserve">   Food Chain    </w:t>
      </w:r>
      <w:r>
        <w:t xml:space="preserve">   Detritus    </w:t>
      </w:r>
      <w:r>
        <w:t xml:space="preserve">   Grazing    </w:t>
      </w:r>
      <w:r>
        <w:t xml:space="preserve">   Dead    </w:t>
      </w:r>
      <w:r>
        <w:t xml:space="preserve">   Hibernation    </w:t>
      </w:r>
      <w:r>
        <w:t xml:space="preserve">   Mimicry    </w:t>
      </w:r>
      <w:r>
        <w:t xml:space="preserve">   Plants    </w:t>
      </w:r>
      <w:r>
        <w:t xml:space="preserve">   Droughts    </w:t>
      </w:r>
      <w:r>
        <w:t xml:space="preserve">   Grass    </w:t>
      </w:r>
      <w:r>
        <w:t xml:space="preserve">   One third    </w:t>
      </w:r>
      <w:r>
        <w:t xml:space="preserve">   Deciduous    </w:t>
      </w:r>
      <w:r>
        <w:t xml:space="preserve">   Accumulation    </w:t>
      </w:r>
      <w:r>
        <w:t xml:space="preserve">   Condensation     </w:t>
      </w:r>
      <w:r>
        <w:t xml:space="preserve">   Evaporation    </w:t>
      </w:r>
      <w:r>
        <w:t xml:space="preserve">   Precipitation    </w:t>
      </w:r>
      <w:r>
        <w:t xml:space="preserve">    Subsurface Runoff    </w:t>
      </w:r>
      <w:r>
        <w:t xml:space="preserve">   Transpiration    </w:t>
      </w:r>
      <w:r>
        <w:t xml:space="preserve">   Autotrophs    </w:t>
      </w:r>
      <w:r>
        <w:t xml:space="preserve">   Carnivores    </w:t>
      </w:r>
      <w:r>
        <w:t xml:space="preserve">   Herbivores    </w:t>
      </w:r>
      <w:r>
        <w:t xml:space="preserve">   Carnivores    </w:t>
      </w:r>
      <w:r>
        <w:t xml:space="preserve">   Consumers    </w:t>
      </w:r>
      <w:r>
        <w:t xml:space="preserve">    Decomposers    </w:t>
      </w:r>
      <w:r>
        <w:t xml:space="preserve">   Transforms    </w:t>
      </w:r>
      <w:r>
        <w:t xml:space="preserve">    Food webs    </w:t>
      </w:r>
      <w:r>
        <w:t xml:space="preserve">   Trophic level    </w:t>
      </w:r>
      <w:r>
        <w:t xml:space="preserve">   Tertiary Consumer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Biomes</dc:title>
  <dcterms:created xsi:type="dcterms:W3CDTF">2021-10-11T09:47:51Z</dcterms:created>
  <dcterms:modified xsi:type="dcterms:W3CDTF">2021-10-11T09:47:51Z</dcterms:modified>
</cp:coreProperties>
</file>