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Nutrition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nourishment    </w:t>
      </w:r>
      <w:r>
        <w:t xml:space="preserve">   national origin    </w:t>
      </w:r>
      <w:r>
        <w:t xml:space="preserve">   religion    </w:t>
      </w:r>
      <w:r>
        <w:t xml:space="preserve">   ethnic customs    </w:t>
      </w:r>
      <w:r>
        <w:t xml:space="preserve">   money    </w:t>
      </w:r>
      <w:r>
        <w:t xml:space="preserve">   skills    </w:t>
      </w:r>
      <w:r>
        <w:t xml:space="preserve">   energy    </w:t>
      </w:r>
      <w:r>
        <w:t xml:space="preserve">   knowledge    </w:t>
      </w:r>
      <w:r>
        <w:t xml:space="preserve">   food availability    </w:t>
      </w:r>
      <w:r>
        <w:t xml:space="preserve">   time    </w:t>
      </w:r>
      <w:r>
        <w:t xml:space="preserve">   food associations    </w:t>
      </w:r>
      <w:r>
        <w:t xml:space="preserve">   advertising    </w:t>
      </w:r>
      <w:r>
        <w:t xml:space="preserve">   lifestyle    </w:t>
      </w:r>
      <w:r>
        <w:t xml:space="preserve">   Family    </w:t>
      </w:r>
      <w:r>
        <w:t xml:space="preserve">   Fads    </w:t>
      </w:r>
      <w:r>
        <w:t xml:space="preserve">   means of reward    </w:t>
      </w:r>
      <w:r>
        <w:t xml:space="preserve">   age    </w:t>
      </w:r>
      <w:r>
        <w:t xml:space="preserve">   taste    </w:t>
      </w:r>
      <w:r>
        <w:t xml:space="preserve">   environmental wellness    </w:t>
      </w:r>
      <w:r>
        <w:t xml:space="preserve">   physical wellness    </w:t>
      </w:r>
      <w:r>
        <w:t xml:space="preserve">   spiritual wellness    </w:t>
      </w:r>
      <w:r>
        <w:t xml:space="preserve">   social wellness    </w:t>
      </w:r>
      <w:r>
        <w:t xml:space="preserve">   intellectual wellness    </w:t>
      </w:r>
      <w:r>
        <w:t xml:space="preserve">   emotional wellness    </w:t>
      </w:r>
      <w:r>
        <w:t xml:space="preserve">   wellness    </w:t>
      </w:r>
      <w:r>
        <w:t xml:space="preserve">   nutrition    </w:t>
      </w:r>
      <w:r>
        <w:t xml:space="preserve">   traditions    </w:t>
      </w:r>
      <w:r>
        <w:t xml:space="preserve">   comfort food    </w:t>
      </w:r>
      <w:r>
        <w:t xml:space="preserve">   resources    </w:t>
      </w:r>
      <w:r>
        <w:t xml:space="preserve">   cultural    </w:t>
      </w:r>
      <w:r>
        <w:t xml:space="preserve">   social    </w:t>
      </w:r>
      <w:r>
        <w:t xml:space="preserve">   psychological    </w:t>
      </w:r>
      <w:r>
        <w:t xml:space="preserve">   Physical    </w:t>
      </w:r>
      <w:r>
        <w:t xml:space="preserve">   Nutrients    </w:t>
      </w:r>
      <w:r>
        <w:t xml:space="preserve">   Appetite    </w:t>
      </w:r>
      <w:r>
        <w:t xml:space="preserve">   Hunger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Nutrition and Wellness</dc:title>
  <dcterms:created xsi:type="dcterms:W3CDTF">2021-10-11T09:47:38Z</dcterms:created>
  <dcterms:modified xsi:type="dcterms:W3CDTF">2021-10-11T09:47:38Z</dcterms:modified>
</cp:coreProperties>
</file>